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0A1F7" w14:textId="6C5DAB0C" w:rsidR="00940E20" w:rsidRPr="00085D60" w:rsidRDefault="00940E20" w:rsidP="00D96ABC">
      <w:pPr>
        <w:widowControl w:val="0"/>
        <w:jc w:val="center"/>
        <w:rPr>
          <w:rFonts w:ascii="Arial" w:hAnsi="Arial"/>
          <w:b/>
          <w:sz w:val="48"/>
          <w:szCs w:val="48"/>
        </w:rPr>
      </w:pPr>
      <w:r w:rsidRPr="00085D60">
        <w:rPr>
          <w:rFonts w:ascii="Arial" w:hAnsi="Arial"/>
          <w:b/>
          <w:sz w:val="48"/>
          <w:szCs w:val="48"/>
        </w:rPr>
        <w:t xml:space="preserve">BRABUS </w:t>
      </w:r>
      <w:r w:rsidRPr="00085D60">
        <w:rPr>
          <w:rFonts w:ascii="Arial" w:hAnsi="Arial"/>
          <w:b/>
          <w:color w:val="EE0000"/>
          <w:sz w:val="48"/>
          <w:szCs w:val="48"/>
        </w:rPr>
        <w:t>900</w:t>
      </w:r>
      <w:r w:rsidRPr="00085D60">
        <w:rPr>
          <w:rFonts w:ascii="Arial" w:hAnsi="Arial"/>
          <w:b/>
          <w:sz w:val="48"/>
          <w:szCs w:val="48"/>
        </w:rPr>
        <w:t xml:space="preserve"> SUPERBLACK</w:t>
      </w:r>
      <w:r w:rsidR="00D96ABC" w:rsidRPr="00085D60">
        <w:rPr>
          <w:rFonts w:ascii="Arial" w:hAnsi="Arial"/>
          <w:b/>
          <w:sz w:val="48"/>
          <w:szCs w:val="48"/>
        </w:rPr>
        <w:t xml:space="preserve"> und </w:t>
      </w:r>
      <w:r w:rsidRPr="00085D60">
        <w:rPr>
          <w:rFonts w:ascii="Arial" w:hAnsi="Arial"/>
          <w:b/>
          <w:sz w:val="48"/>
          <w:szCs w:val="48"/>
        </w:rPr>
        <w:t xml:space="preserve">BRABUS </w:t>
      </w:r>
      <w:r w:rsidRPr="00085D60">
        <w:rPr>
          <w:rFonts w:ascii="Arial" w:hAnsi="Arial"/>
          <w:b/>
          <w:color w:val="EE0000"/>
          <w:sz w:val="48"/>
          <w:szCs w:val="48"/>
        </w:rPr>
        <w:t>900</w:t>
      </w:r>
      <w:r w:rsidR="00D96ABC" w:rsidRPr="00085D60">
        <w:rPr>
          <w:rFonts w:ascii="Arial" w:hAnsi="Arial"/>
          <w:b/>
          <w:color w:val="EE0000"/>
          <w:sz w:val="48"/>
          <w:szCs w:val="48"/>
        </w:rPr>
        <w:t xml:space="preserve"> </w:t>
      </w:r>
      <w:r w:rsidR="00D96ABC" w:rsidRPr="00085D60">
        <w:rPr>
          <w:rFonts w:ascii="Arial" w:hAnsi="Arial"/>
          <w:b/>
          <w:sz w:val="48"/>
          <w:szCs w:val="48"/>
        </w:rPr>
        <w:t>auf Basis Bentley Continental GT Speed und GTC Speed</w:t>
      </w:r>
    </w:p>
    <w:p w14:paraId="2B29607D" w14:textId="77777777" w:rsidR="00063433" w:rsidRPr="00085D60" w:rsidRDefault="00063433" w:rsidP="00063433">
      <w:pPr>
        <w:widowControl w:val="0"/>
        <w:autoSpaceDE w:val="0"/>
        <w:autoSpaceDN w:val="0"/>
        <w:adjustRightInd w:val="0"/>
        <w:jc w:val="center"/>
        <w:rPr>
          <w:rFonts w:ascii="Arial" w:hAnsi="Arial"/>
          <w:b/>
          <w:sz w:val="16"/>
          <w:szCs w:val="16"/>
        </w:rPr>
      </w:pPr>
    </w:p>
    <w:p w14:paraId="64C8FDF8" w14:textId="766854B3" w:rsidR="00940E20" w:rsidRPr="00085D60" w:rsidRDefault="00940E20" w:rsidP="00D96ABC">
      <w:pPr>
        <w:widowControl w:val="0"/>
        <w:jc w:val="center"/>
        <w:rPr>
          <w:rFonts w:ascii="Arial" w:hAnsi="Arial"/>
          <w:b/>
          <w:sz w:val="32"/>
          <w:szCs w:val="32"/>
        </w:rPr>
      </w:pPr>
      <w:r w:rsidRPr="00085D60">
        <w:rPr>
          <w:rFonts w:ascii="Arial" w:hAnsi="Arial"/>
          <w:b/>
          <w:sz w:val="32"/>
          <w:szCs w:val="32"/>
        </w:rPr>
        <w:t xml:space="preserve">Die neuen </w:t>
      </w:r>
      <w:r w:rsidR="00D96ABC" w:rsidRPr="00085D60">
        <w:rPr>
          <w:rFonts w:ascii="Arial" w:hAnsi="Arial"/>
          <w:b/>
          <w:sz w:val="32"/>
          <w:szCs w:val="32"/>
        </w:rPr>
        <w:t xml:space="preserve">High Performance </w:t>
      </w:r>
      <w:r w:rsidRPr="00085D60">
        <w:rPr>
          <w:rFonts w:ascii="Arial" w:hAnsi="Arial"/>
          <w:b/>
          <w:sz w:val="32"/>
          <w:szCs w:val="32"/>
        </w:rPr>
        <w:t>Hybrid-Supercars</w:t>
      </w:r>
      <w:r w:rsidR="00D96ABC" w:rsidRPr="00085D60">
        <w:rPr>
          <w:rFonts w:ascii="Arial" w:hAnsi="Arial"/>
          <w:b/>
          <w:sz w:val="32"/>
          <w:szCs w:val="32"/>
        </w:rPr>
        <w:t xml:space="preserve"> </w:t>
      </w:r>
      <w:r w:rsidR="00D96ABC" w:rsidRPr="00085D60">
        <w:rPr>
          <w:rFonts w:ascii="Arial" w:hAnsi="Arial"/>
          <w:b/>
          <w:sz w:val="32"/>
          <w:szCs w:val="32"/>
        </w:rPr>
        <w:br/>
      </w:r>
      <w:r w:rsidRPr="00085D60">
        <w:rPr>
          <w:rFonts w:ascii="Arial" w:hAnsi="Arial"/>
          <w:b/>
          <w:sz w:val="32"/>
          <w:szCs w:val="32"/>
        </w:rPr>
        <w:t>mit 900 Pferdestärken und 1 100 Nm</w:t>
      </w:r>
    </w:p>
    <w:p w14:paraId="0DC3F9C0" w14:textId="77777777" w:rsidR="00940E20" w:rsidRPr="00085D60" w:rsidRDefault="00940E20" w:rsidP="00940E20">
      <w:pPr>
        <w:widowControl w:val="0"/>
        <w:jc w:val="center"/>
        <w:rPr>
          <w:rFonts w:ascii="Arial" w:hAnsi="Arial"/>
          <w:b/>
          <w:sz w:val="16"/>
          <w:szCs w:val="16"/>
        </w:rPr>
      </w:pPr>
      <w:r w:rsidRPr="00085D60">
        <w:rPr>
          <w:rFonts w:ascii="Arial" w:hAnsi="Arial"/>
          <w:b/>
          <w:sz w:val="16"/>
          <w:szCs w:val="16"/>
        </w:rPr>
        <w:t xml:space="preserve"> </w:t>
      </w:r>
    </w:p>
    <w:p w14:paraId="3250E862" w14:textId="77777777" w:rsidR="00940E20" w:rsidRPr="00085D60" w:rsidRDefault="00940E20" w:rsidP="00940E20">
      <w:pPr>
        <w:widowControl w:val="0"/>
        <w:jc w:val="center"/>
        <w:rPr>
          <w:rFonts w:ascii="Arial" w:hAnsi="Arial"/>
          <w:b/>
          <w:sz w:val="32"/>
          <w:szCs w:val="32"/>
        </w:rPr>
      </w:pPr>
      <w:r w:rsidRPr="00085D60">
        <w:rPr>
          <w:rFonts w:ascii="Arial" w:hAnsi="Arial"/>
          <w:b/>
          <w:sz w:val="32"/>
          <w:szCs w:val="32"/>
        </w:rPr>
        <w:t>Sportliche Carbon-Aerodynamikkomponenten, 22 Zoll Hightech-Räder und ein noch luxuriöseres Interieurdesign</w:t>
      </w:r>
    </w:p>
    <w:p w14:paraId="6343C9F2" w14:textId="77777777" w:rsidR="00063433" w:rsidRPr="00085D60" w:rsidRDefault="00063433" w:rsidP="006359B9">
      <w:pPr>
        <w:widowControl w:val="0"/>
        <w:autoSpaceDE w:val="0"/>
        <w:autoSpaceDN w:val="0"/>
        <w:adjustRightInd w:val="0"/>
        <w:rPr>
          <w:rFonts w:ascii="Arial" w:hAnsi="Arial"/>
          <w:b/>
          <w:szCs w:val="16"/>
        </w:rPr>
      </w:pPr>
    </w:p>
    <w:p w14:paraId="4C130017" w14:textId="77777777" w:rsidR="00940E20" w:rsidRPr="00085D60" w:rsidRDefault="00940E20" w:rsidP="00940E20">
      <w:pPr>
        <w:widowControl w:val="0"/>
        <w:spacing w:line="360" w:lineRule="auto"/>
        <w:jc w:val="both"/>
        <w:rPr>
          <w:rFonts w:ascii="Arial" w:hAnsi="Arial"/>
          <w:b/>
          <w:sz w:val="24"/>
          <w:szCs w:val="24"/>
        </w:rPr>
      </w:pPr>
      <w:r w:rsidRPr="00085D60">
        <w:rPr>
          <w:rFonts w:ascii="Arial" w:hAnsi="Arial"/>
          <w:b/>
          <w:sz w:val="24"/>
          <w:szCs w:val="24"/>
        </w:rPr>
        <w:t xml:space="preserve">Mit dem neuen BRABUS </w:t>
      </w:r>
      <w:r w:rsidRPr="00085D60">
        <w:rPr>
          <w:rFonts w:ascii="Arial" w:hAnsi="Arial"/>
          <w:b/>
          <w:color w:val="FF0000"/>
          <w:sz w:val="24"/>
          <w:szCs w:val="24"/>
        </w:rPr>
        <w:t>900</w:t>
      </w:r>
      <w:r w:rsidRPr="00085D60">
        <w:rPr>
          <w:rFonts w:ascii="Arial" w:hAnsi="Arial"/>
          <w:b/>
          <w:sz w:val="24"/>
          <w:szCs w:val="24"/>
        </w:rPr>
        <w:t xml:space="preserve"> SUPERBLACK Coupé und dem offenen BRABUS </w:t>
      </w:r>
      <w:r w:rsidRPr="00085D60">
        <w:rPr>
          <w:rFonts w:ascii="Arial" w:hAnsi="Arial"/>
          <w:b/>
          <w:color w:val="FF0000"/>
          <w:sz w:val="24"/>
          <w:szCs w:val="24"/>
        </w:rPr>
        <w:t>900</w:t>
      </w:r>
      <w:r w:rsidRPr="00085D60">
        <w:rPr>
          <w:rFonts w:ascii="Arial" w:hAnsi="Arial"/>
          <w:b/>
          <w:sz w:val="24"/>
          <w:szCs w:val="24"/>
        </w:rPr>
        <w:t xml:space="preserve"> präsentiert die deutsche Luxury Mobility Brand erstmals in ihrer fast fünf Jahrzehnte umfassenden Unternehmensgeschichte zwei exklusive BRABUS Masterpiece Supercars auf Basis der aktuellen Bentley Continental GT Speed und GTC Speed Modelle.</w:t>
      </w:r>
    </w:p>
    <w:p w14:paraId="0FF75424" w14:textId="5378C63F" w:rsidR="00940E20" w:rsidRPr="00085D60" w:rsidRDefault="00940E20" w:rsidP="00940E20">
      <w:pPr>
        <w:widowControl w:val="0"/>
        <w:spacing w:line="360" w:lineRule="auto"/>
        <w:jc w:val="both"/>
        <w:rPr>
          <w:rFonts w:ascii="Arial" w:hAnsi="Arial"/>
          <w:b/>
          <w:sz w:val="24"/>
          <w:szCs w:val="24"/>
        </w:rPr>
      </w:pPr>
      <w:r w:rsidRPr="00085D60">
        <w:rPr>
          <w:rFonts w:ascii="Arial" w:hAnsi="Arial"/>
          <w:b/>
          <w:sz w:val="24"/>
          <w:szCs w:val="24"/>
        </w:rPr>
        <w:t xml:space="preserve">Die Ingenieure, Techniker und Designer von BRABUS (Brabus-Allee, 46240 Bottrop, Telefon + 49 / (0) 20 41 / 777-0, Internet </w:t>
      </w:r>
      <w:hyperlink r:id="rId7" w:history="1">
        <w:r w:rsidRPr="00085D60">
          <w:rPr>
            <w:rStyle w:val="Hyperlink"/>
            <w:rFonts w:ascii="Arial" w:hAnsi="Arial"/>
            <w:b/>
            <w:sz w:val="24"/>
            <w:szCs w:val="24"/>
          </w:rPr>
          <w:t>www.brabus.com</w:t>
        </w:r>
      </w:hyperlink>
      <w:r w:rsidRPr="00085D60">
        <w:rPr>
          <w:rFonts w:ascii="Arial" w:hAnsi="Arial"/>
          <w:b/>
          <w:sz w:val="24"/>
          <w:szCs w:val="24"/>
        </w:rPr>
        <w:t>) entwickelten für diese britischen 2+2-Sitzer ein weitgefächertes Veredelungsprogramm, das keine Wünsche offenlässt.</w:t>
      </w:r>
    </w:p>
    <w:p w14:paraId="1E639E21" w14:textId="77777777" w:rsidR="00940E20" w:rsidRPr="00085D60" w:rsidRDefault="00940E20" w:rsidP="00940E20">
      <w:pPr>
        <w:widowControl w:val="0"/>
        <w:spacing w:line="360" w:lineRule="auto"/>
        <w:jc w:val="both"/>
        <w:rPr>
          <w:rFonts w:ascii="Arial" w:hAnsi="Arial"/>
          <w:b/>
          <w:sz w:val="24"/>
          <w:szCs w:val="24"/>
        </w:rPr>
      </w:pPr>
      <w:r w:rsidRPr="00085D60">
        <w:rPr>
          <w:rFonts w:ascii="Arial" w:hAnsi="Arial"/>
          <w:b/>
          <w:sz w:val="24"/>
          <w:szCs w:val="24"/>
        </w:rPr>
        <w:t>So erstarkt der Vierliter-V8-Biturbo mit einem BRABUS Performance Upgrade um 110 Pferdestärken und produziert damit im Zusammenspiel mit dem serienmäßig belassenen Elektroantrieb eine Systemleistung von 662 kW / 900 PS und ein Systemdrehmoment von 1 100 Nm.</w:t>
      </w:r>
    </w:p>
    <w:p w14:paraId="6EB6228A" w14:textId="77777777" w:rsidR="00940E20" w:rsidRPr="00085D60" w:rsidRDefault="00940E20" w:rsidP="00940E20">
      <w:pPr>
        <w:spacing w:line="360" w:lineRule="auto"/>
        <w:jc w:val="both"/>
        <w:rPr>
          <w:rFonts w:ascii="Arial" w:eastAsia="MS Mincho" w:hAnsi="Arial" w:cs="Arial"/>
          <w:b/>
          <w:sz w:val="24"/>
          <w:szCs w:val="24"/>
        </w:rPr>
      </w:pPr>
      <w:r w:rsidRPr="00085D60">
        <w:rPr>
          <w:rFonts w:ascii="Arial" w:eastAsia="MS Mincho" w:hAnsi="Arial" w:cs="Arial"/>
          <w:b/>
          <w:sz w:val="24"/>
          <w:szCs w:val="24"/>
        </w:rPr>
        <w:t xml:space="preserve">Damit katapultieren sich die neuen </w:t>
      </w:r>
      <w:r w:rsidRPr="00085D60">
        <w:rPr>
          <w:rFonts w:ascii="Arial" w:hAnsi="Arial"/>
          <w:b/>
          <w:sz w:val="24"/>
          <w:szCs w:val="24"/>
        </w:rPr>
        <w:t xml:space="preserve">BRABUS </w:t>
      </w:r>
      <w:r w:rsidRPr="00085D60">
        <w:rPr>
          <w:rFonts w:ascii="Arial" w:hAnsi="Arial"/>
          <w:b/>
          <w:color w:val="FF0000"/>
          <w:sz w:val="24"/>
          <w:szCs w:val="24"/>
        </w:rPr>
        <w:t>900</w:t>
      </w:r>
      <w:r w:rsidRPr="00085D60">
        <w:rPr>
          <w:rFonts w:ascii="Arial" w:hAnsi="Arial"/>
          <w:b/>
          <w:sz w:val="24"/>
          <w:szCs w:val="24"/>
        </w:rPr>
        <w:t xml:space="preserve"> Supercars</w:t>
      </w:r>
      <w:r w:rsidRPr="00085D60">
        <w:rPr>
          <w:rFonts w:ascii="Arial" w:eastAsia="MS Mincho" w:hAnsi="Arial" w:cs="Arial"/>
          <w:b/>
          <w:sz w:val="24"/>
          <w:szCs w:val="24"/>
        </w:rPr>
        <w:t xml:space="preserve"> aus dem Stand in nur 2,9 Sekunden auf Tempo 100. Das High Performance Coupé ist 335 km/h schnell. Die Höchstgeschwindigkeit des Cabriolets in der Sonderfarbe „Pale Brown“ ist elektronisch auf 285 km/h begrenzt.</w:t>
      </w:r>
    </w:p>
    <w:p w14:paraId="5C57FE12" w14:textId="57BCD574" w:rsidR="00940E20" w:rsidRPr="00085D60" w:rsidRDefault="00940E20" w:rsidP="00940E20">
      <w:pPr>
        <w:spacing w:line="360" w:lineRule="auto"/>
        <w:jc w:val="both"/>
        <w:rPr>
          <w:rFonts w:ascii="Arial" w:hAnsi="Arial"/>
          <w:b/>
          <w:sz w:val="24"/>
          <w:szCs w:val="24"/>
        </w:rPr>
      </w:pPr>
      <w:r w:rsidRPr="00085D60">
        <w:rPr>
          <w:rFonts w:ascii="Arial" w:hAnsi="Arial"/>
          <w:b/>
          <w:sz w:val="24"/>
          <w:szCs w:val="24"/>
        </w:rPr>
        <w:t xml:space="preserve">Passend zu diesen Fahrleistungen erhält das Exterieur ein sportliches Designupgrade mit maßgeschneiderten Carbon-Elementen und den für diese britischen Fahrzeuge maßgeschneiderten BRABUS Monoblock ZM </w:t>
      </w:r>
      <w:r w:rsidR="00085D60" w:rsidRPr="00085D60">
        <w:rPr>
          <w:rFonts w:ascii="Arial" w:hAnsi="Arial"/>
          <w:b/>
          <w:sz w:val="24"/>
          <w:szCs w:val="24"/>
        </w:rPr>
        <w:t xml:space="preserve">"PLATINUM </w:t>
      </w:r>
      <w:r w:rsidR="00085D60" w:rsidRPr="00085D60">
        <w:rPr>
          <w:rFonts w:ascii="Arial" w:hAnsi="Arial"/>
          <w:b/>
          <w:sz w:val="24"/>
          <w:szCs w:val="24"/>
        </w:rPr>
        <w:lastRenderedPageBreak/>
        <w:t xml:space="preserve">EDITION" </w:t>
      </w:r>
      <w:r w:rsidRPr="00085D60">
        <w:rPr>
          <w:rFonts w:ascii="Arial" w:hAnsi="Arial"/>
          <w:b/>
          <w:sz w:val="24"/>
          <w:szCs w:val="24"/>
        </w:rPr>
        <w:t>22 Zoll Rädern. Die BRABUS Tieferlegung sorgt nicht nur für einen noch markanteren, dynamischeren Auftritt, sondern optimiert zugleich das Handling und die Fahrstabilität.</w:t>
      </w:r>
    </w:p>
    <w:p w14:paraId="36BACEC8" w14:textId="77777777" w:rsidR="00940E20" w:rsidRPr="00085D60" w:rsidRDefault="00940E20" w:rsidP="00940E20">
      <w:pPr>
        <w:spacing w:line="360" w:lineRule="auto"/>
        <w:jc w:val="both"/>
        <w:rPr>
          <w:rFonts w:ascii="Arial" w:eastAsia="MS Mincho" w:hAnsi="Arial" w:cs="Arial"/>
          <w:b/>
          <w:sz w:val="24"/>
          <w:szCs w:val="24"/>
        </w:rPr>
      </w:pPr>
      <w:r w:rsidRPr="00085D60">
        <w:rPr>
          <w:rFonts w:ascii="Arial" w:eastAsia="MS Mincho" w:hAnsi="Arial" w:cs="Arial"/>
          <w:b/>
          <w:sz w:val="24"/>
          <w:szCs w:val="24"/>
        </w:rPr>
        <w:t xml:space="preserve">Zum exklusiven Charakter dieser neuen </w:t>
      </w:r>
      <w:r w:rsidRPr="00085D60">
        <w:rPr>
          <w:rFonts w:ascii="Arial" w:hAnsi="Arial"/>
          <w:b/>
          <w:sz w:val="24"/>
          <w:szCs w:val="24"/>
        </w:rPr>
        <w:t xml:space="preserve">BRABUS </w:t>
      </w:r>
      <w:r w:rsidRPr="00085D60">
        <w:rPr>
          <w:rFonts w:ascii="Arial" w:hAnsi="Arial"/>
          <w:b/>
          <w:color w:val="FF0000"/>
          <w:sz w:val="24"/>
          <w:szCs w:val="24"/>
        </w:rPr>
        <w:t>900</w:t>
      </w:r>
      <w:r w:rsidRPr="00085D60">
        <w:rPr>
          <w:rFonts w:ascii="Arial" w:hAnsi="Arial"/>
          <w:b/>
          <w:sz w:val="24"/>
          <w:szCs w:val="24"/>
        </w:rPr>
        <w:t xml:space="preserve"> Supercars gehören auch individuelle BRABUS </w:t>
      </w:r>
      <w:r w:rsidRPr="00085D60">
        <w:rPr>
          <w:rFonts w:ascii="Arial" w:eastAsia="MS Mincho" w:hAnsi="Arial" w:cs="Arial"/>
          <w:b/>
          <w:sz w:val="24"/>
          <w:szCs w:val="24"/>
        </w:rPr>
        <w:t>Masterpiece Interieurs in höchster Verarbeitungsqualität.</w:t>
      </w:r>
    </w:p>
    <w:p w14:paraId="379BAB1E" w14:textId="77777777" w:rsidR="00940E20" w:rsidRPr="00085D60" w:rsidRDefault="00940E20" w:rsidP="00940E20">
      <w:pPr>
        <w:spacing w:line="360" w:lineRule="auto"/>
        <w:jc w:val="both"/>
        <w:rPr>
          <w:rFonts w:ascii="Arial" w:eastAsia="MS Mincho" w:hAnsi="Arial" w:cs="Arial"/>
          <w:b/>
          <w:sz w:val="24"/>
          <w:szCs w:val="24"/>
        </w:rPr>
      </w:pPr>
      <w:r w:rsidRPr="00085D60">
        <w:rPr>
          <w:rFonts w:ascii="Arial" w:eastAsia="MS Mincho" w:hAnsi="Arial" w:cs="Arial"/>
          <w:b/>
          <w:sz w:val="24"/>
          <w:szCs w:val="24"/>
        </w:rPr>
        <w:t>Der hier gezeigte BRABUS</w:t>
      </w:r>
      <w:r w:rsidRPr="00085D60">
        <w:rPr>
          <w:rFonts w:ascii="Arial" w:eastAsia="MS Mincho" w:hAnsi="Arial" w:cs="Arial"/>
          <w:b/>
          <w:color w:val="FF0000"/>
          <w:sz w:val="24"/>
          <w:szCs w:val="24"/>
        </w:rPr>
        <w:t xml:space="preserve"> 900 </w:t>
      </w:r>
      <w:r w:rsidRPr="00085D60">
        <w:rPr>
          <w:rFonts w:ascii="Arial" w:eastAsia="MS Mincho" w:hAnsi="Arial" w:cs="Arial"/>
          <w:b/>
          <w:sz w:val="24"/>
          <w:szCs w:val="24"/>
        </w:rPr>
        <w:t xml:space="preserve">SUPERBLACK kostet 582.148 Euro. Das BRABUS </w:t>
      </w:r>
      <w:r w:rsidRPr="00085D60">
        <w:rPr>
          <w:rFonts w:ascii="Arial" w:eastAsia="MS Mincho" w:hAnsi="Arial" w:cs="Arial"/>
          <w:b/>
          <w:color w:val="FF0000"/>
          <w:sz w:val="24"/>
          <w:szCs w:val="24"/>
        </w:rPr>
        <w:t>900</w:t>
      </w:r>
      <w:r w:rsidRPr="00085D60">
        <w:rPr>
          <w:rFonts w:ascii="Arial" w:eastAsia="MS Mincho" w:hAnsi="Arial" w:cs="Arial"/>
          <w:b/>
          <w:sz w:val="24"/>
          <w:szCs w:val="24"/>
        </w:rPr>
        <w:t xml:space="preserve"> Cabriolet wird für 641.172 Euro angeboten. (Alle Preise inklusive 19 Prozent Mehrwertsteuer in Deutschland).</w:t>
      </w:r>
    </w:p>
    <w:p w14:paraId="7B901EFA" w14:textId="77777777" w:rsidR="00063433" w:rsidRPr="00085D60" w:rsidRDefault="00063433" w:rsidP="00063433">
      <w:pPr>
        <w:widowControl w:val="0"/>
        <w:autoSpaceDE w:val="0"/>
        <w:autoSpaceDN w:val="0"/>
        <w:adjustRightInd w:val="0"/>
        <w:spacing w:line="360" w:lineRule="auto"/>
        <w:jc w:val="both"/>
        <w:rPr>
          <w:rFonts w:ascii="Arial" w:hAnsi="Arial"/>
          <w:b/>
          <w:sz w:val="24"/>
          <w:szCs w:val="24"/>
        </w:rPr>
      </w:pPr>
    </w:p>
    <w:p w14:paraId="577ED315" w14:textId="77777777" w:rsidR="00940E20" w:rsidRPr="00085D60" w:rsidRDefault="00940E20" w:rsidP="00940E20">
      <w:pPr>
        <w:widowControl w:val="0"/>
        <w:autoSpaceDE w:val="0"/>
        <w:autoSpaceDN w:val="0"/>
        <w:adjustRightInd w:val="0"/>
        <w:spacing w:line="360" w:lineRule="auto"/>
        <w:jc w:val="both"/>
        <w:rPr>
          <w:rFonts w:ascii="Arial" w:hAnsi="Arial"/>
        </w:rPr>
      </w:pPr>
      <w:r w:rsidRPr="00085D60">
        <w:rPr>
          <w:rFonts w:ascii="Arial" w:hAnsi="Arial"/>
        </w:rPr>
        <w:t>Seit fast fünf Jahrzehnten steht BRABUS für kompromisslose Performance und automobile Exzellenz auf höchstem Niveau. Mit der Aufnahme der Marke Bentley in das BRABUS Produktportfolio, das sich seit 2022 längst nicht mehr nur auf die Automobile von Mercedes-Benz beschränkt, beginnt ein weiteres aufregendes Kapitel: Erstmals entstanden zwei BRABUS</w:t>
      </w:r>
      <w:r w:rsidRPr="00085D60">
        <w:rPr>
          <w:rFonts w:ascii="Arial" w:hAnsi="Arial"/>
          <w:color w:val="FF0000"/>
        </w:rPr>
        <w:t xml:space="preserve"> 900 </w:t>
      </w:r>
      <w:r w:rsidRPr="00085D60">
        <w:rPr>
          <w:rFonts w:ascii="Arial" w:hAnsi="Arial"/>
        </w:rPr>
        <w:t xml:space="preserve">Masterpiece Supercars auf Basis der aktuellen Continental GT Speed und GTC Speed Modelle. Eine Fusion zweier Ikonen auf dem Luxusmarkt, die britische Heritage und deutsche Ingenieurskunst perfekt verbindet. </w:t>
      </w:r>
    </w:p>
    <w:p w14:paraId="3774A293" w14:textId="77777777" w:rsidR="00940E20" w:rsidRPr="00085D60" w:rsidRDefault="00940E20" w:rsidP="00940E20">
      <w:pPr>
        <w:widowControl w:val="0"/>
        <w:autoSpaceDE w:val="0"/>
        <w:autoSpaceDN w:val="0"/>
        <w:adjustRightInd w:val="0"/>
        <w:spacing w:line="360" w:lineRule="auto"/>
        <w:jc w:val="both"/>
        <w:rPr>
          <w:rFonts w:ascii="Arial" w:hAnsi="Arial"/>
        </w:rPr>
      </w:pPr>
    </w:p>
    <w:p w14:paraId="108DA1FE" w14:textId="77777777" w:rsidR="00940E20" w:rsidRPr="00085D60" w:rsidRDefault="00940E20" w:rsidP="00940E20">
      <w:pPr>
        <w:widowControl w:val="0"/>
        <w:autoSpaceDE w:val="0"/>
        <w:autoSpaceDN w:val="0"/>
        <w:adjustRightInd w:val="0"/>
        <w:spacing w:line="360" w:lineRule="auto"/>
        <w:jc w:val="both"/>
        <w:rPr>
          <w:rFonts w:ascii="Arial" w:hAnsi="Arial"/>
        </w:rPr>
      </w:pPr>
      <w:r w:rsidRPr="00085D60">
        <w:rPr>
          <w:rFonts w:ascii="Arial" w:hAnsi="Arial"/>
        </w:rPr>
        <w:t xml:space="preserve">Nach Art des Hauses entwickelte BRABUS ein Performance-Upgrade, das das volle Potenzial des V8-Biturbo-Triebwerks erschließt und ihm damit eine noch überlegenere Leistungsentfaltung verleiht. Dafür wurde ein spezielles Aufladungssystem mit zwei BRABUS Hochleistungsturboladern und einem strömungsoptimierten BRABUS Luftfilterkasten aus Carbon konstruiert. Darauf abgestimmt wurden die Kennfelder, die Zündung, Einspritzung und Ladedruckregelung steuern. </w:t>
      </w:r>
    </w:p>
    <w:p w14:paraId="248C56C8" w14:textId="77777777" w:rsidR="00940E20" w:rsidRPr="00085D60" w:rsidRDefault="00940E20" w:rsidP="00940E20">
      <w:pPr>
        <w:widowControl w:val="0"/>
        <w:autoSpaceDE w:val="0"/>
        <w:autoSpaceDN w:val="0"/>
        <w:adjustRightInd w:val="0"/>
        <w:spacing w:line="360" w:lineRule="auto"/>
        <w:jc w:val="both"/>
        <w:rPr>
          <w:rFonts w:ascii="Arial" w:hAnsi="Arial"/>
        </w:rPr>
      </w:pPr>
    </w:p>
    <w:p w14:paraId="36E9F167" w14:textId="77777777" w:rsidR="00940E20" w:rsidRPr="00085D60" w:rsidRDefault="00940E20" w:rsidP="00940E20">
      <w:pPr>
        <w:widowControl w:val="0"/>
        <w:autoSpaceDE w:val="0"/>
        <w:autoSpaceDN w:val="0"/>
        <w:adjustRightInd w:val="0"/>
        <w:spacing w:line="360" w:lineRule="auto"/>
        <w:jc w:val="both"/>
        <w:rPr>
          <w:rFonts w:ascii="Arial" w:hAnsi="Arial"/>
        </w:rPr>
      </w:pPr>
      <w:r w:rsidRPr="00085D60">
        <w:rPr>
          <w:rFonts w:ascii="Arial" w:hAnsi="Arial"/>
        </w:rPr>
        <w:t xml:space="preserve">Mit diesen Modifikationen leistet der Achtzylinder-Verbrenner beeindruckende 522 kW / 710 PS bei 6 100 U/min statt serienmäßiger 441 kW / 600 PS. Simultan steigt das maximale Drehmoment von normal 800 Nm auf 900 Nm, die permanent zwischen 2 500 und 5 000 U/min verfügbar sind. Der Hybrid-Antrieb dieser neuen BRABUS </w:t>
      </w:r>
      <w:r w:rsidRPr="00085D60">
        <w:rPr>
          <w:rFonts w:ascii="Arial" w:hAnsi="Arial"/>
          <w:color w:val="FF0000"/>
        </w:rPr>
        <w:t>900</w:t>
      </w:r>
      <w:r w:rsidRPr="00085D60">
        <w:rPr>
          <w:rFonts w:ascii="Arial" w:hAnsi="Arial"/>
        </w:rPr>
        <w:t xml:space="preserve"> Supercars wird durch den serienmäßig belassenen, 140 kW / 190 PS starken Elektromotor von Bentley komplettiert. Technologiepartner MOTUL liefert die Hightech-Schmierstoffe für den gesamten Antriebsstrang. Damit stehen in Coupé und Cabriolet eine Systemleistung von 662 kW / 900 </w:t>
      </w:r>
      <w:r w:rsidRPr="00085D60">
        <w:rPr>
          <w:rFonts w:ascii="Arial" w:hAnsi="Arial"/>
        </w:rPr>
        <w:lastRenderedPageBreak/>
        <w:t>PS und ein Systemdrehmoment von 1 100 Nm zur Verfügung.</w:t>
      </w:r>
    </w:p>
    <w:p w14:paraId="47DEBF7B" w14:textId="77777777" w:rsidR="00940E20" w:rsidRPr="00085D60" w:rsidRDefault="00940E20" w:rsidP="00940E20">
      <w:pPr>
        <w:widowControl w:val="0"/>
        <w:autoSpaceDE w:val="0"/>
        <w:autoSpaceDN w:val="0"/>
        <w:adjustRightInd w:val="0"/>
        <w:spacing w:line="360" w:lineRule="auto"/>
        <w:jc w:val="both"/>
        <w:rPr>
          <w:rFonts w:ascii="Arial" w:hAnsi="Arial"/>
        </w:rPr>
      </w:pPr>
    </w:p>
    <w:p w14:paraId="47649AF7" w14:textId="77777777" w:rsidR="00940E20" w:rsidRPr="00085D60" w:rsidRDefault="00940E20" w:rsidP="00940E20">
      <w:pPr>
        <w:widowControl w:val="0"/>
        <w:autoSpaceDE w:val="0"/>
        <w:autoSpaceDN w:val="0"/>
        <w:adjustRightInd w:val="0"/>
        <w:spacing w:line="360" w:lineRule="auto"/>
        <w:jc w:val="both"/>
        <w:rPr>
          <w:rFonts w:ascii="Arial" w:hAnsi="Arial"/>
        </w:rPr>
      </w:pPr>
      <w:r w:rsidRPr="00085D60">
        <w:rPr>
          <w:rFonts w:ascii="Arial" w:hAnsi="Arial"/>
        </w:rPr>
        <w:t xml:space="preserve">Im perfekten Zusammenspiel mit dem Achtgang-Doppelkupplungsgetriebe beschleunigen die beiden neuen BRABUS </w:t>
      </w:r>
      <w:r w:rsidRPr="00085D60">
        <w:rPr>
          <w:rFonts w:ascii="Arial" w:hAnsi="Arial"/>
          <w:color w:val="FF0000"/>
        </w:rPr>
        <w:t>900</w:t>
      </w:r>
      <w:r w:rsidRPr="00085D60">
        <w:rPr>
          <w:rFonts w:ascii="Arial" w:hAnsi="Arial"/>
        </w:rPr>
        <w:t xml:space="preserve"> Supercars in nur 2,9 Sekunden von 0 – 100 km/h. Das</w:t>
      </w:r>
      <w:r w:rsidRPr="00085D60">
        <w:rPr>
          <w:rFonts w:ascii="Arial" w:hAnsi="Arial"/>
          <w:color w:val="FF0000"/>
        </w:rPr>
        <w:t xml:space="preserve"> 900 </w:t>
      </w:r>
      <w:r w:rsidRPr="00085D60">
        <w:rPr>
          <w:rFonts w:ascii="Arial" w:hAnsi="Arial"/>
        </w:rPr>
        <w:t>SUPERBLACK Coupé ist 335 km/h schnell. Die Höchstgeschwindigkeit des Cabriolets in der Sonderfarbe „Pale Brown“ ist elektronisch auf 285 km/h begrenzt.</w:t>
      </w:r>
    </w:p>
    <w:p w14:paraId="7999C1EE" w14:textId="77777777" w:rsidR="00940E20" w:rsidRPr="00085D60" w:rsidRDefault="00940E20" w:rsidP="00940E20">
      <w:pPr>
        <w:widowControl w:val="0"/>
        <w:autoSpaceDE w:val="0"/>
        <w:autoSpaceDN w:val="0"/>
        <w:adjustRightInd w:val="0"/>
        <w:spacing w:line="360" w:lineRule="auto"/>
        <w:jc w:val="both"/>
        <w:rPr>
          <w:rFonts w:ascii="Arial" w:hAnsi="Arial"/>
        </w:rPr>
      </w:pPr>
    </w:p>
    <w:p w14:paraId="1AB1BD40" w14:textId="77777777" w:rsidR="00940E20" w:rsidRPr="00085D60" w:rsidRDefault="00940E20" w:rsidP="00940E20">
      <w:pPr>
        <w:widowControl w:val="0"/>
        <w:autoSpaceDE w:val="0"/>
        <w:autoSpaceDN w:val="0"/>
        <w:adjustRightInd w:val="0"/>
        <w:spacing w:line="360" w:lineRule="auto"/>
        <w:jc w:val="both"/>
        <w:rPr>
          <w:rFonts w:ascii="Arial" w:hAnsi="Arial"/>
        </w:rPr>
      </w:pPr>
      <w:r w:rsidRPr="00085D60">
        <w:rPr>
          <w:rFonts w:ascii="Arial" w:hAnsi="Arial"/>
        </w:rPr>
        <w:t>Einen passend zu den Fahrleistungen aufregenden Motorsound steuert die BRABUS Edelstahl-Hochleistungsauspuffanlage bei. Ihre integrierten Abgasklappen erlauben es dem Fahrer oder der Fahrerin, im Cockpit zwischen diskretem „Coming Home“ Modus oder betont sportlichem V8-Sound zu wählen.</w:t>
      </w:r>
    </w:p>
    <w:p w14:paraId="2FB60868" w14:textId="77777777" w:rsidR="00940E20" w:rsidRPr="00085D60" w:rsidRDefault="00940E20" w:rsidP="00940E20">
      <w:pPr>
        <w:widowControl w:val="0"/>
        <w:autoSpaceDE w:val="0"/>
        <w:autoSpaceDN w:val="0"/>
        <w:adjustRightInd w:val="0"/>
        <w:spacing w:line="360" w:lineRule="auto"/>
        <w:jc w:val="both"/>
        <w:rPr>
          <w:rFonts w:ascii="Arial" w:hAnsi="Arial"/>
        </w:rPr>
      </w:pPr>
    </w:p>
    <w:p w14:paraId="756D548C" w14:textId="77777777" w:rsidR="00940E20" w:rsidRPr="00085D60" w:rsidRDefault="00940E20" w:rsidP="00940E20">
      <w:pPr>
        <w:widowControl w:val="0"/>
        <w:autoSpaceDE w:val="0"/>
        <w:autoSpaceDN w:val="0"/>
        <w:adjustRightInd w:val="0"/>
        <w:spacing w:line="360" w:lineRule="auto"/>
        <w:jc w:val="both"/>
        <w:rPr>
          <w:rFonts w:ascii="Arial" w:hAnsi="Arial"/>
        </w:rPr>
      </w:pPr>
      <w:r w:rsidRPr="00085D60">
        <w:rPr>
          <w:rFonts w:ascii="Arial" w:hAnsi="Arial"/>
        </w:rPr>
        <w:t>Für die Gestaltung eines dazu passenden, sportlichen Outfits investierten die BRABUS Designer ihr riesiges Know-how und schufen maßgeschneiderte Carbon-Karosseriekomponenten für eine beeindruckende Kombination aus sportlich-elegantem Styling, aerodynamischer Effizienz und hervorragender Passgenauigkeit. Alle BRABUS Sicht-Carbon-Komponenten sind wahlweise mit hochglänzendem oder mattem Coating erhältlich.</w:t>
      </w:r>
    </w:p>
    <w:p w14:paraId="7E5165BC" w14:textId="77777777" w:rsidR="00940E20" w:rsidRPr="00085D60" w:rsidRDefault="00940E20" w:rsidP="00940E20">
      <w:pPr>
        <w:widowControl w:val="0"/>
        <w:autoSpaceDE w:val="0"/>
        <w:autoSpaceDN w:val="0"/>
        <w:adjustRightInd w:val="0"/>
        <w:spacing w:line="360" w:lineRule="auto"/>
        <w:jc w:val="both"/>
        <w:rPr>
          <w:rFonts w:ascii="Arial" w:hAnsi="Arial"/>
        </w:rPr>
      </w:pPr>
    </w:p>
    <w:p w14:paraId="13B8C646" w14:textId="77777777" w:rsidR="00940E20" w:rsidRPr="00085D60" w:rsidRDefault="00940E20" w:rsidP="00940E20">
      <w:pPr>
        <w:widowControl w:val="0"/>
        <w:autoSpaceDE w:val="0"/>
        <w:autoSpaceDN w:val="0"/>
        <w:adjustRightInd w:val="0"/>
        <w:spacing w:line="360" w:lineRule="auto"/>
        <w:jc w:val="both"/>
        <w:rPr>
          <w:rFonts w:ascii="Arial" w:hAnsi="Arial"/>
        </w:rPr>
      </w:pPr>
      <w:r w:rsidRPr="00085D60">
        <w:rPr>
          <w:rFonts w:ascii="Arial" w:hAnsi="Arial"/>
        </w:rPr>
        <w:t xml:space="preserve">Um das Gesicht von Coupé und Cabriolet noch markanter zu gestalten, wurde eine komplette BRABUS Frontschürze entwickelt. Ihre ausgefeilte Formgebung besticht aber nicht nur durch ihre aufregende Optik, sie optimiert auch die Frischluftversorgung der Kühler und vorderen Bremsen. Betont sportliche Akzente werden mit der in Sicht-Carbon gehaltenen unteren Partie mit integriertem Frontspoiler und dynamisch gestylten Lufteinlässen in der Mitte und an den Seiten gesetzt. Auch die Aerodynamik wird positiv beeinflusst: Bei hohem Tempo wird der Auftrieb an der Vorderachse reduziert, was die Fahrstabilität weiter optimiert. </w:t>
      </w:r>
    </w:p>
    <w:p w14:paraId="329B3157" w14:textId="77777777" w:rsidR="00940E20" w:rsidRPr="00085D60" w:rsidRDefault="00940E20" w:rsidP="00940E20">
      <w:pPr>
        <w:widowControl w:val="0"/>
        <w:autoSpaceDE w:val="0"/>
        <w:autoSpaceDN w:val="0"/>
        <w:adjustRightInd w:val="0"/>
        <w:spacing w:line="360" w:lineRule="auto"/>
        <w:jc w:val="both"/>
        <w:rPr>
          <w:rFonts w:ascii="Arial" w:hAnsi="Arial"/>
        </w:rPr>
      </w:pPr>
    </w:p>
    <w:p w14:paraId="06C09C25" w14:textId="77777777" w:rsidR="00940E20" w:rsidRPr="00085D60" w:rsidRDefault="00940E20" w:rsidP="00940E20">
      <w:pPr>
        <w:widowControl w:val="0"/>
        <w:autoSpaceDE w:val="0"/>
        <w:autoSpaceDN w:val="0"/>
        <w:adjustRightInd w:val="0"/>
        <w:spacing w:line="360" w:lineRule="auto"/>
        <w:jc w:val="both"/>
        <w:rPr>
          <w:rFonts w:ascii="Arial" w:hAnsi="Arial"/>
        </w:rPr>
      </w:pPr>
      <w:r w:rsidRPr="00085D60">
        <w:rPr>
          <w:rFonts w:ascii="Arial" w:hAnsi="Arial"/>
        </w:rPr>
        <w:t>Als aerodynamische Gegenstücke am Heck gibt es sowohl für Coupé als auch Cabriolet jeweils einen Sicht-Carbon-Spoiler. Der BRABUS Carbon-Diffusor, der an beide Karosserievarianten passt, rundet die athletische Optik ab und setzt die vier Carbon-ummantelten Titan-Endrohre der BRABUS Sportauspuffanlage perfekt in Szene.</w:t>
      </w:r>
    </w:p>
    <w:p w14:paraId="2632DA23" w14:textId="77777777" w:rsidR="00940E20" w:rsidRPr="00085D60" w:rsidRDefault="00940E20" w:rsidP="00940E20">
      <w:pPr>
        <w:widowControl w:val="0"/>
        <w:autoSpaceDE w:val="0"/>
        <w:autoSpaceDN w:val="0"/>
        <w:adjustRightInd w:val="0"/>
        <w:spacing w:line="360" w:lineRule="auto"/>
        <w:jc w:val="both"/>
        <w:rPr>
          <w:rFonts w:ascii="Arial" w:hAnsi="Arial"/>
        </w:rPr>
      </w:pPr>
    </w:p>
    <w:p w14:paraId="07E72804" w14:textId="77777777" w:rsidR="00940E20" w:rsidRPr="00085D60" w:rsidRDefault="00940E20" w:rsidP="00940E20">
      <w:pPr>
        <w:widowControl w:val="0"/>
        <w:autoSpaceDE w:val="0"/>
        <w:autoSpaceDN w:val="0"/>
        <w:adjustRightInd w:val="0"/>
        <w:spacing w:line="360" w:lineRule="auto"/>
        <w:jc w:val="both"/>
        <w:rPr>
          <w:rFonts w:ascii="Arial" w:hAnsi="Arial"/>
        </w:rPr>
      </w:pPr>
      <w:r w:rsidRPr="00085D60">
        <w:rPr>
          <w:rFonts w:ascii="Arial" w:hAnsi="Arial"/>
        </w:rPr>
        <w:t>Zum extravaganten BRABUS Look beider Supercars gehören außerdem Sicht-Carbon-</w:t>
      </w:r>
      <w:r w:rsidRPr="00085D60">
        <w:rPr>
          <w:rFonts w:ascii="Arial" w:hAnsi="Arial"/>
        </w:rPr>
        <w:lastRenderedPageBreak/>
        <w:t>Embleme mit BRABUS Schriftzug für die Motorhaube und den Kofferraumdeckel.</w:t>
      </w:r>
    </w:p>
    <w:p w14:paraId="49F6D6E0" w14:textId="77777777" w:rsidR="00940E20" w:rsidRPr="00085D60" w:rsidRDefault="00940E20" w:rsidP="00940E20">
      <w:pPr>
        <w:widowControl w:val="0"/>
        <w:autoSpaceDE w:val="0"/>
        <w:autoSpaceDN w:val="0"/>
        <w:adjustRightInd w:val="0"/>
        <w:spacing w:line="360" w:lineRule="auto"/>
        <w:jc w:val="both"/>
        <w:rPr>
          <w:rFonts w:ascii="Arial" w:hAnsi="Arial"/>
        </w:rPr>
      </w:pPr>
    </w:p>
    <w:p w14:paraId="1D9E3CC6" w14:textId="2C144FBF" w:rsidR="00940E20" w:rsidRPr="00085D60" w:rsidRDefault="00940E20" w:rsidP="00940E20">
      <w:pPr>
        <w:widowControl w:val="0"/>
        <w:autoSpaceDE w:val="0"/>
        <w:autoSpaceDN w:val="0"/>
        <w:adjustRightInd w:val="0"/>
        <w:spacing w:line="360" w:lineRule="auto"/>
        <w:jc w:val="both"/>
        <w:rPr>
          <w:rFonts w:ascii="Arial" w:hAnsi="Arial"/>
        </w:rPr>
      </w:pPr>
      <w:r w:rsidRPr="00085D60">
        <w:rPr>
          <w:rFonts w:ascii="Arial" w:hAnsi="Arial"/>
        </w:rPr>
        <w:t>Aufregende Optik und ein noch agileres Handling sind die charakteristischen Merkmale der BRABUS Mono</w:t>
      </w:r>
      <w:r w:rsidR="00AA141D" w:rsidRPr="00085D60">
        <w:rPr>
          <w:rFonts w:ascii="Arial" w:hAnsi="Arial"/>
        </w:rPr>
        <w:t>block</w:t>
      </w:r>
      <w:r w:rsidRPr="00085D60">
        <w:rPr>
          <w:rFonts w:ascii="Arial" w:hAnsi="Arial"/>
        </w:rPr>
        <w:t xml:space="preserve"> ZM </w:t>
      </w:r>
      <w:r w:rsidR="00085D60" w:rsidRPr="00085D60">
        <w:rPr>
          <w:rFonts w:ascii="Arial" w:hAnsi="Arial"/>
        </w:rPr>
        <w:t xml:space="preserve">„PLATINUM EDITION“ </w:t>
      </w:r>
      <w:r w:rsidRPr="00085D60">
        <w:rPr>
          <w:rFonts w:ascii="Arial" w:hAnsi="Arial"/>
        </w:rPr>
        <w:t>Leichtmetallfelgen, die speziell für die Bentley Continental GT Modelle entwickelt wurden. Diese Räder faszinieren aber nicht nur durch ihre Hightech-Fertigung unter Einsatz von Schmiedetechnologie und CNC-Bearbeitung. Ebenso außergewöhnlich ist ihre Kombination aus großflächigem Scheibendesign und 20 filigranen Speichen sowie ihre an eine Zentralverschlussmutter erinnernde Nabenabdeckung.</w:t>
      </w:r>
    </w:p>
    <w:p w14:paraId="5A8E32E6" w14:textId="77777777" w:rsidR="00940E20" w:rsidRPr="00085D60" w:rsidRDefault="00940E20" w:rsidP="00940E20">
      <w:pPr>
        <w:widowControl w:val="0"/>
        <w:autoSpaceDE w:val="0"/>
        <w:autoSpaceDN w:val="0"/>
        <w:adjustRightInd w:val="0"/>
        <w:spacing w:line="360" w:lineRule="auto"/>
        <w:jc w:val="both"/>
        <w:rPr>
          <w:rFonts w:ascii="Arial" w:hAnsi="Arial"/>
        </w:rPr>
      </w:pPr>
    </w:p>
    <w:p w14:paraId="1C437986" w14:textId="77777777" w:rsidR="00940E20" w:rsidRPr="00085D60" w:rsidRDefault="00940E20" w:rsidP="00940E20">
      <w:pPr>
        <w:widowControl w:val="0"/>
        <w:autoSpaceDE w:val="0"/>
        <w:autoSpaceDN w:val="0"/>
        <w:adjustRightInd w:val="0"/>
        <w:spacing w:line="360" w:lineRule="auto"/>
        <w:jc w:val="both"/>
        <w:rPr>
          <w:rFonts w:ascii="Arial" w:hAnsi="Arial"/>
        </w:rPr>
      </w:pPr>
      <w:r w:rsidRPr="00085D60">
        <w:rPr>
          <w:rFonts w:ascii="Arial" w:hAnsi="Arial"/>
        </w:rPr>
        <w:t>In den vorderen Radhäusern füllen 10Jx22 Felgen mit 275/35 ZR 22 Hochleistungspneus den vorhandenen Raum optimal aus. Auf der Hinterachse sorgen 315/30 ZR 22 Pneus auf 11,5 Zoll breiten Rädern für hervorragende Traktion und hohe Seitenführungskräfte.</w:t>
      </w:r>
    </w:p>
    <w:p w14:paraId="6399C698" w14:textId="77777777" w:rsidR="00940E20" w:rsidRPr="00085D60" w:rsidRDefault="00940E20" w:rsidP="00940E20">
      <w:pPr>
        <w:widowControl w:val="0"/>
        <w:autoSpaceDE w:val="0"/>
        <w:autoSpaceDN w:val="0"/>
        <w:adjustRightInd w:val="0"/>
        <w:spacing w:line="360" w:lineRule="auto"/>
        <w:jc w:val="both"/>
        <w:rPr>
          <w:rFonts w:ascii="Arial" w:hAnsi="Arial"/>
        </w:rPr>
      </w:pPr>
    </w:p>
    <w:p w14:paraId="1D64A8E9" w14:textId="77777777" w:rsidR="00940E20" w:rsidRPr="00085D60" w:rsidRDefault="00940E20" w:rsidP="00940E20">
      <w:pPr>
        <w:widowControl w:val="0"/>
        <w:autoSpaceDE w:val="0"/>
        <w:autoSpaceDN w:val="0"/>
        <w:adjustRightInd w:val="0"/>
        <w:spacing w:line="360" w:lineRule="auto"/>
        <w:jc w:val="both"/>
        <w:rPr>
          <w:rFonts w:ascii="Arial" w:hAnsi="Arial"/>
        </w:rPr>
      </w:pPr>
      <w:r w:rsidRPr="00085D60">
        <w:rPr>
          <w:rFonts w:ascii="Arial" w:hAnsi="Arial"/>
        </w:rPr>
        <w:t>Ein weiteres Plus an Fahrdynamik ergibt sich durch die Installation des innovativen BRABUS Tieferlegungssystems, das die beiden Zweitürer um ca. 20 Millimeter tieferlegt, ohne den Fahrkomfort zu beeinträchtigen.</w:t>
      </w:r>
    </w:p>
    <w:p w14:paraId="39B0B781" w14:textId="77777777" w:rsidR="00940E20" w:rsidRPr="00085D60" w:rsidRDefault="00940E20" w:rsidP="00940E20">
      <w:pPr>
        <w:widowControl w:val="0"/>
        <w:autoSpaceDE w:val="0"/>
        <w:autoSpaceDN w:val="0"/>
        <w:adjustRightInd w:val="0"/>
        <w:spacing w:line="360" w:lineRule="auto"/>
        <w:jc w:val="both"/>
        <w:rPr>
          <w:rFonts w:ascii="Arial" w:hAnsi="Arial"/>
        </w:rPr>
      </w:pPr>
    </w:p>
    <w:p w14:paraId="4B7CA6EE" w14:textId="77777777" w:rsidR="00940E20" w:rsidRPr="00085D60" w:rsidRDefault="00940E20" w:rsidP="00940E20">
      <w:pPr>
        <w:widowControl w:val="0"/>
        <w:autoSpaceDE w:val="0"/>
        <w:autoSpaceDN w:val="0"/>
        <w:adjustRightInd w:val="0"/>
        <w:spacing w:line="360" w:lineRule="auto"/>
        <w:jc w:val="both"/>
        <w:rPr>
          <w:rFonts w:ascii="Arial" w:hAnsi="Arial"/>
        </w:rPr>
      </w:pPr>
      <w:r w:rsidRPr="00085D60">
        <w:rPr>
          <w:rFonts w:ascii="Arial" w:hAnsi="Arial"/>
        </w:rPr>
        <w:t>Natürlich bietet BRABUS auch unzählige Möglichkeiten der exklusiven Veredelung der Continental GT oder GTC Interieurs an. Nach den individuellen Wünschen des Fahrzeugeigners werden in der hauseigenen Sattlerei mit höchster Präzision maßgeschneiderte BRABUS Masterpiece Interieurs angefertigt. Dabei ist die Farbpalette praktisch grenzenlos: Hochwertiges Leder und Hightech-Mikrofasern können in jedem gewünschten Ton gewählt werden. Ebenso vielfältig präsentiert sich die Anzahl verschiedener Polsterdesigns, Steppungen, Prägungen und Perforationen. Sportlich orientierte Bentley-Eigner können das Cockpit ihres Autos mit maßgeschneiderten Carbon-Elemente aufwerten lassen.</w:t>
      </w:r>
    </w:p>
    <w:p w14:paraId="081CD4DA" w14:textId="77777777" w:rsidR="00940E20" w:rsidRPr="00085D60" w:rsidRDefault="00940E20" w:rsidP="00940E20">
      <w:pPr>
        <w:widowControl w:val="0"/>
        <w:autoSpaceDE w:val="0"/>
        <w:autoSpaceDN w:val="0"/>
        <w:adjustRightInd w:val="0"/>
        <w:spacing w:line="360" w:lineRule="auto"/>
        <w:jc w:val="both"/>
        <w:rPr>
          <w:rFonts w:ascii="Arial" w:hAnsi="Arial"/>
        </w:rPr>
      </w:pPr>
    </w:p>
    <w:p w14:paraId="64A325FF" w14:textId="6E48A406" w:rsidR="00940E20" w:rsidRPr="00085D60" w:rsidRDefault="00940E20" w:rsidP="00940E20">
      <w:pPr>
        <w:widowControl w:val="0"/>
        <w:autoSpaceDE w:val="0"/>
        <w:autoSpaceDN w:val="0"/>
        <w:adjustRightInd w:val="0"/>
        <w:spacing w:line="360" w:lineRule="auto"/>
        <w:jc w:val="both"/>
        <w:rPr>
          <w:rFonts w:ascii="Arial" w:hAnsi="Arial"/>
        </w:rPr>
      </w:pPr>
      <w:r w:rsidRPr="00085D60">
        <w:rPr>
          <w:rFonts w:ascii="Arial" w:hAnsi="Arial"/>
        </w:rPr>
        <w:t xml:space="preserve">Für die beiden hier gezeigten BRABUS </w:t>
      </w:r>
      <w:r w:rsidRPr="00085D60">
        <w:rPr>
          <w:rFonts w:ascii="Arial" w:hAnsi="Arial"/>
          <w:color w:val="FF0000"/>
        </w:rPr>
        <w:t>900</w:t>
      </w:r>
      <w:r w:rsidRPr="00085D60">
        <w:rPr>
          <w:rFonts w:ascii="Arial" w:hAnsi="Arial"/>
        </w:rPr>
        <w:t xml:space="preserve"> Supercars wurden exklusive BRABUS Masterpiece Innenausstattungen aus besonders weichem, aber strapazierfähigem Leder geschaffen. Während das Coupé passend zu seinem Namen </w:t>
      </w:r>
      <w:r w:rsidRPr="00085D60">
        <w:rPr>
          <w:rFonts w:ascii="Arial" w:hAnsi="Arial"/>
          <w:color w:val="FF0000"/>
        </w:rPr>
        <w:t>900</w:t>
      </w:r>
      <w:r w:rsidRPr="00085D60">
        <w:rPr>
          <w:rFonts w:ascii="Arial" w:hAnsi="Arial"/>
        </w:rPr>
        <w:t xml:space="preserve"> SUPERBLACK komplett in der Farbe Schwarz gehalten ist und deshalb auch in BRABUS-typischem, tiefschwarzem Leder gepolstert ist, präsentiert sich das Cockpit des Cabriolets im Farbton „Nocturne Brown“. </w:t>
      </w:r>
      <w:r w:rsidRPr="00085D60">
        <w:rPr>
          <w:rFonts w:ascii="Arial" w:hAnsi="Arial"/>
        </w:rPr>
        <w:lastRenderedPageBreak/>
        <w:t>Zur Ausstattung beider Supercars gehört die millimetergenaue Steppung und Perforation der Sitzflächen im „Shell“ Design, ergänzt durch geprägte BRABUS „Doppel-B“ Logos. Im gleichen Muster präsentierten sich auch die in feinstem Leder ausgeführten Böden des Innenraums sowie die Kofferräume beider Fahrzeuge.</w:t>
      </w:r>
    </w:p>
    <w:p w14:paraId="61F5951B" w14:textId="77777777" w:rsidR="00940E20" w:rsidRPr="00085D60" w:rsidRDefault="00940E20" w:rsidP="00940E20">
      <w:pPr>
        <w:widowControl w:val="0"/>
        <w:autoSpaceDE w:val="0"/>
        <w:autoSpaceDN w:val="0"/>
        <w:adjustRightInd w:val="0"/>
        <w:spacing w:line="360" w:lineRule="auto"/>
        <w:jc w:val="both"/>
        <w:rPr>
          <w:rFonts w:ascii="Arial" w:hAnsi="Arial"/>
        </w:rPr>
      </w:pPr>
    </w:p>
    <w:p w14:paraId="2566151C" w14:textId="77777777" w:rsidR="00940E20" w:rsidRPr="00085D60" w:rsidRDefault="00940E20" w:rsidP="00940E20">
      <w:pPr>
        <w:widowControl w:val="0"/>
        <w:autoSpaceDE w:val="0"/>
        <w:autoSpaceDN w:val="0"/>
        <w:adjustRightInd w:val="0"/>
        <w:spacing w:line="360" w:lineRule="auto"/>
        <w:jc w:val="both"/>
        <w:rPr>
          <w:rFonts w:ascii="Arial" w:hAnsi="Arial"/>
        </w:rPr>
      </w:pPr>
      <w:r w:rsidRPr="00085D60">
        <w:rPr>
          <w:rFonts w:ascii="Arial" w:hAnsi="Arial"/>
        </w:rPr>
        <w:t>Die Innenpartien der Türverkleidungen und hinteren Seitenverkleidungen wurden dagegen mit einem geprägten „Shell“ Design veredelt. Ein besonderes BRABUS Special ist auch die Uhr im Armaturenbrett mit ihrem neu gestalteten Ziffernblatt und dem charakteristischen Schriftzug der deutschen Luxusmanufaktur.</w:t>
      </w:r>
    </w:p>
    <w:p w14:paraId="5844A704" w14:textId="77777777" w:rsidR="00940E20" w:rsidRPr="00085D60" w:rsidRDefault="00940E20" w:rsidP="00940E20">
      <w:pPr>
        <w:widowControl w:val="0"/>
        <w:autoSpaceDE w:val="0"/>
        <w:autoSpaceDN w:val="0"/>
        <w:adjustRightInd w:val="0"/>
        <w:spacing w:line="360" w:lineRule="auto"/>
        <w:jc w:val="both"/>
        <w:rPr>
          <w:rFonts w:ascii="Arial" w:hAnsi="Arial"/>
        </w:rPr>
      </w:pPr>
    </w:p>
    <w:p w14:paraId="2B23EDFF" w14:textId="7F30430B" w:rsidR="00063433" w:rsidRPr="00085D60" w:rsidRDefault="00940E20" w:rsidP="00940E20">
      <w:pPr>
        <w:widowControl w:val="0"/>
        <w:autoSpaceDE w:val="0"/>
        <w:autoSpaceDN w:val="0"/>
        <w:adjustRightInd w:val="0"/>
        <w:spacing w:line="360" w:lineRule="auto"/>
        <w:jc w:val="both"/>
        <w:rPr>
          <w:rFonts w:ascii="Arial" w:hAnsi="Arial"/>
        </w:rPr>
      </w:pPr>
      <w:r w:rsidRPr="00085D60">
        <w:rPr>
          <w:rFonts w:ascii="Arial" w:hAnsi="Arial"/>
        </w:rPr>
        <w:t xml:space="preserve">Fahrer und Beifahrer dieser beiden Supercars werden beim Öffnen der Türen von Sicht-Carbon-Einstiegsleisten mit beleuchtetem BRABUS Schriftzug empfangen. Der sportliche Charakter des BRABUS </w:t>
      </w:r>
      <w:r w:rsidRPr="00085D60">
        <w:rPr>
          <w:rFonts w:ascii="Arial" w:hAnsi="Arial"/>
          <w:color w:val="FF0000"/>
        </w:rPr>
        <w:t>900</w:t>
      </w:r>
      <w:r w:rsidRPr="00085D60">
        <w:rPr>
          <w:rFonts w:ascii="Arial" w:hAnsi="Arial"/>
        </w:rPr>
        <w:t xml:space="preserve"> SUPERBLACK und des BRABUS </w:t>
      </w:r>
      <w:r w:rsidRPr="00085D60">
        <w:rPr>
          <w:rFonts w:ascii="Arial" w:hAnsi="Arial"/>
          <w:color w:val="FF0000"/>
        </w:rPr>
        <w:t>900</w:t>
      </w:r>
      <w:r w:rsidRPr="00085D60">
        <w:rPr>
          <w:rFonts w:ascii="Arial" w:hAnsi="Arial"/>
        </w:rPr>
        <w:t xml:space="preserve"> Cabriolets wird zusätzlich mit hochwertigen BRABUS Carbonteilen an Armaturenbrett und Mittelkonsole sowie eloxierten Aluminiumkomponenten wie BRABUS Pedalauflagen und einer Fußstütze mit beleuchtetem BRABUS Signet im Fußraum betont.</w:t>
      </w:r>
    </w:p>
    <w:p w14:paraId="7988F853" w14:textId="77777777" w:rsidR="00940E20" w:rsidRPr="00085D60" w:rsidRDefault="00940E20" w:rsidP="00940E20">
      <w:pPr>
        <w:widowControl w:val="0"/>
        <w:autoSpaceDE w:val="0"/>
        <w:autoSpaceDN w:val="0"/>
        <w:adjustRightInd w:val="0"/>
        <w:spacing w:line="360" w:lineRule="auto"/>
        <w:jc w:val="both"/>
        <w:rPr>
          <w:rFonts w:ascii="Arial" w:hAnsi="Arial"/>
        </w:rPr>
      </w:pPr>
    </w:p>
    <w:p w14:paraId="51D3E842" w14:textId="2F2000E0" w:rsidR="00940E20" w:rsidRPr="00085D60" w:rsidRDefault="00940E20" w:rsidP="00940E20">
      <w:pPr>
        <w:spacing w:line="360" w:lineRule="auto"/>
        <w:jc w:val="both"/>
        <w:rPr>
          <w:rFonts w:ascii="Arial" w:hAnsi="Arial"/>
          <w:b/>
        </w:rPr>
      </w:pPr>
      <w:r w:rsidRPr="00085D60">
        <w:rPr>
          <w:rFonts w:ascii="Arial" w:hAnsi="Arial"/>
          <w:b/>
        </w:rPr>
        <w:t>Verbrauch und CO</w:t>
      </w:r>
      <w:r w:rsidRPr="00085D60">
        <w:rPr>
          <w:rFonts w:ascii="Arial" w:hAnsi="Arial"/>
          <w:b/>
          <w:vertAlign w:val="subscript"/>
        </w:rPr>
        <w:t>2</w:t>
      </w:r>
      <w:r w:rsidRPr="00085D60">
        <w:rPr>
          <w:rFonts w:ascii="Arial" w:hAnsi="Arial"/>
          <w:b/>
        </w:rPr>
        <w:t xml:space="preserve"> Emissionen</w:t>
      </w:r>
      <w:r w:rsidR="00AA141D" w:rsidRPr="00085D60">
        <w:rPr>
          <w:rFonts w:ascii="Arial" w:hAnsi="Arial"/>
          <w:b/>
        </w:rPr>
        <w:t xml:space="preserve"> gemäß WLTP</w:t>
      </w:r>
      <w:r w:rsidRPr="00085D60">
        <w:rPr>
          <w:rFonts w:ascii="Arial" w:hAnsi="Arial"/>
          <w:b/>
        </w:rPr>
        <w:t>:</w:t>
      </w:r>
    </w:p>
    <w:p w14:paraId="1E95B889" w14:textId="288A52A0" w:rsidR="00940E20" w:rsidRPr="00085D60" w:rsidRDefault="00940E20" w:rsidP="00940E20">
      <w:pPr>
        <w:shd w:val="clear" w:color="auto" w:fill="FFFFFF"/>
        <w:suppressAutoHyphens w:val="0"/>
        <w:rPr>
          <w:rFonts w:ascii="Arial" w:hAnsi="Arial" w:cs="Arial"/>
          <w:lang w:eastAsia="de-DE"/>
        </w:rPr>
      </w:pPr>
      <w:r w:rsidRPr="00085D60">
        <w:rPr>
          <w:rFonts w:ascii="Arial" w:hAnsi="Arial" w:cs="Arial"/>
          <w:color w:val="1D2228"/>
          <w:lang w:eastAsia="de-DE"/>
        </w:rPr>
        <w:t xml:space="preserve">Kraftstoffverbrauch kombiniert                </w:t>
      </w:r>
      <w:r w:rsidRPr="00085D60">
        <w:rPr>
          <w:rFonts w:ascii="Arial" w:hAnsi="Arial" w:cs="Arial"/>
          <w:color w:val="1D2228"/>
          <w:lang w:eastAsia="de-DE"/>
        </w:rPr>
        <w:tab/>
      </w:r>
      <w:r w:rsidRPr="00085D60">
        <w:rPr>
          <w:rFonts w:ascii="Arial" w:hAnsi="Arial" w:cs="Arial"/>
          <w:color w:val="1D2228"/>
          <w:lang w:eastAsia="de-DE"/>
        </w:rPr>
        <w:tab/>
      </w:r>
      <w:r w:rsidRPr="00085D60">
        <w:rPr>
          <w:rFonts w:ascii="Arial" w:hAnsi="Arial" w:cs="Arial"/>
          <w:lang w:eastAsia="de-DE"/>
        </w:rPr>
        <w:tab/>
        <w:t>1</w:t>
      </w:r>
      <w:r w:rsidR="00D96ABC" w:rsidRPr="00085D60">
        <w:rPr>
          <w:rFonts w:ascii="Arial" w:hAnsi="Arial" w:cs="Arial"/>
          <w:lang w:eastAsia="de-DE"/>
        </w:rPr>
        <w:t>0,6</w:t>
      </w:r>
      <w:r w:rsidRPr="00085D60">
        <w:rPr>
          <w:rFonts w:ascii="Arial" w:hAnsi="Arial" w:cs="Arial"/>
          <w:lang w:eastAsia="de-DE"/>
        </w:rPr>
        <w:t xml:space="preserve"> l/100km</w:t>
      </w:r>
    </w:p>
    <w:p w14:paraId="70D52D3E" w14:textId="5D13494E" w:rsidR="00940E20" w:rsidRPr="00085D60" w:rsidRDefault="00940E20" w:rsidP="00940E20">
      <w:pPr>
        <w:shd w:val="clear" w:color="auto" w:fill="FFFFFF"/>
        <w:suppressAutoHyphens w:val="0"/>
        <w:rPr>
          <w:rFonts w:ascii="Arial" w:hAnsi="Arial" w:cs="Arial"/>
          <w:lang w:eastAsia="de-DE"/>
        </w:rPr>
      </w:pPr>
      <w:r w:rsidRPr="00085D60">
        <w:rPr>
          <w:rFonts w:ascii="Arial" w:hAnsi="Arial" w:cs="Arial"/>
          <w:lang w:eastAsia="de-DE"/>
        </w:rPr>
        <w:t xml:space="preserve">Stromverbrauch kombiniert                    </w:t>
      </w:r>
      <w:r w:rsidRPr="00085D60">
        <w:rPr>
          <w:rFonts w:ascii="Arial" w:hAnsi="Arial" w:cs="Arial"/>
          <w:lang w:eastAsia="de-DE"/>
        </w:rPr>
        <w:tab/>
      </w:r>
      <w:r w:rsidRPr="00085D60">
        <w:rPr>
          <w:rFonts w:ascii="Arial" w:hAnsi="Arial" w:cs="Arial"/>
          <w:lang w:eastAsia="de-DE"/>
        </w:rPr>
        <w:tab/>
      </w:r>
      <w:r w:rsidRPr="00085D60">
        <w:rPr>
          <w:rFonts w:ascii="Arial" w:hAnsi="Arial" w:cs="Arial"/>
          <w:lang w:eastAsia="de-DE"/>
        </w:rPr>
        <w:tab/>
        <w:t>1</w:t>
      </w:r>
      <w:r w:rsidR="00D96ABC" w:rsidRPr="00085D60">
        <w:rPr>
          <w:rFonts w:ascii="Arial" w:hAnsi="Arial" w:cs="Arial"/>
          <w:lang w:eastAsia="de-DE"/>
        </w:rPr>
        <w:t>9,8</w:t>
      </w:r>
      <w:r w:rsidRPr="00085D60">
        <w:rPr>
          <w:rFonts w:ascii="Arial" w:hAnsi="Arial" w:cs="Arial"/>
          <w:lang w:eastAsia="de-DE"/>
        </w:rPr>
        <w:t xml:space="preserve"> kWh/100km</w:t>
      </w:r>
    </w:p>
    <w:p w14:paraId="3D359CAF" w14:textId="1AF17AED" w:rsidR="00940E20" w:rsidRPr="00085D60" w:rsidRDefault="00940E20" w:rsidP="00940E20">
      <w:pPr>
        <w:shd w:val="clear" w:color="auto" w:fill="FFFFFF"/>
        <w:suppressAutoHyphens w:val="0"/>
        <w:rPr>
          <w:rFonts w:ascii="Arial" w:hAnsi="Arial" w:cs="Arial"/>
          <w:lang w:eastAsia="de-DE"/>
        </w:rPr>
      </w:pPr>
      <w:r w:rsidRPr="00085D60">
        <w:rPr>
          <w:rFonts w:ascii="Arial" w:hAnsi="Arial" w:cs="Arial"/>
          <w:lang w:eastAsia="de-DE"/>
        </w:rPr>
        <w:t>CO</w:t>
      </w:r>
      <w:r w:rsidRPr="00085D60">
        <w:rPr>
          <w:rFonts w:ascii="Cambria Math" w:hAnsi="Cambria Math" w:cs="Cambria Math"/>
          <w:lang w:eastAsia="de-DE"/>
        </w:rPr>
        <w:t>₂</w:t>
      </w:r>
      <w:r w:rsidRPr="00085D60">
        <w:rPr>
          <w:rFonts w:ascii="Arial" w:hAnsi="Arial" w:cs="Arial"/>
          <w:lang w:eastAsia="de-DE"/>
        </w:rPr>
        <w:t xml:space="preserve">-Emissionen gewichtet, kombiniert                    </w:t>
      </w:r>
      <w:r w:rsidRPr="00085D60">
        <w:rPr>
          <w:rFonts w:ascii="Arial" w:hAnsi="Arial" w:cs="Arial"/>
          <w:lang w:eastAsia="de-DE"/>
        </w:rPr>
        <w:tab/>
      </w:r>
      <w:r w:rsidR="00990A73">
        <w:rPr>
          <w:rFonts w:ascii="Arial" w:hAnsi="Arial" w:cs="Arial"/>
          <w:lang w:eastAsia="de-DE"/>
        </w:rPr>
        <w:t>31</w:t>
      </w:r>
      <w:r w:rsidRPr="00085D60">
        <w:rPr>
          <w:rFonts w:ascii="Arial" w:hAnsi="Arial" w:cs="Arial"/>
          <w:lang w:eastAsia="de-DE"/>
        </w:rPr>
        <w:t xml:space="preserve"> g/km</w:t>
      </w:r>
    </w:p>
    <w:p w14:paraId="4CC8B479" w14:textId="6D967260" w:rsidR="00940E20" w:rsidRPr="00085D60" w:rsidRDefault="00940E20" w:rsidP="00940E20">
      <w:pPr>
        <w:shd w:val="clear" w:color="auto" w:fill="FFFFFF"/>
        <w:suppressAutoHyphens w:val="0"/>
        <w:rPr>
          <w:rFonts w:ascii="Arial" w:hAnsi="Arial" w:cs="Arial"/>
          <w:lang w:eastAsia="de-DE"/>
        </w:rPr>
      </w:pPr>
      <w:r w:rsidRPr="00085D60">
        <w:rPr>
          <w:rFonts w:ascii="Arial" w:hAnsi="Arial" w:cs="Arial"/>
          <w:lang w:eastAsia="de-DE"/>
        </w:rPr>
        <w:t xml:space="preserve">Elektrische Reichweite (EAER)                               </w:t>
      </w:r>
      <w:r w:rsidRPr="00085D60">
        <w:rPr>
          <w:rFonts w:ascii="Arial" w:hAnsi="Arial" w:cs="Arial"/>
          <w:lang w:eastAsia="de-DE"/>
        </w:rPr>
        <w:tab/>
      </w:r>
      <w:r w:rsidRPr="00085D60">
        <w:rPr>
          <w:rFonts w:ascii="Arial" w:hAnsi="Arial" w:cs="Arial"/>
          <w:lang w:eastAsia="de-DE"/>
        </w:rPr>
        <w:tab/>
      </w:r>
      <w:r w:rsidR="00470DEC" w:rsidRPr="00085D60">
        <w:rPr>
          <w:rFonts w:ascii="Arial" w:hAnsi="Arial" w:cs="Arial"/>
          <w:lang w:eastAsia="de-DE"/>
        </w:rPr>
        <w:t>80</w:t>
      </w:r>
      <w:r w:rsidRPr="00085D60">
        <w:rPr>
          <w:rFonts w:ascii="Arial" w:hAnsi="Arial" w:cs="Arial"/>
          <w:lang w:eastAsia="de-DE"/>
        </w:rPr>
        <w:t xml:space="preserve"> km</w:t>
      </w:r>
    </w:p>
    <w:p w14:paraId="4AC06A10" w14:textId="1D1F2301" w:rsidR="00940E20" w:rsidRPr="00085D60" w:rsidRDefault="00940E20" w:rsidP="00940E20">
      <w:pPr>
        <w:shd w:val="clear" w:color="auto" w:fill="FFFFFF"/>
        <w:suppressAutoHyphens w:val="0"/>
        <w:rPr>
          <w:rFonts w:ascii="Arial" w:hAnsi="Arial" w:cs="Arial"/>
          <w:lang w:eastAsia="de-DE"/>
        </w:rPr>
      </w:pPr>
      <w:r w:rsidRPr="00085D60">
        <w:rPr>
          <w:rFonts w:ascii="Arial" w:hAnsi="Arial" w:cs="Arial"/>
          <w:lang w:eastAsia="de-DE"/>
        </w:rPr>
        <w:t xml:space="preserve">Elektrische Reichweite innerorts (EAER)                </w:t>
      </w:r>
      <w:r w:rsidRPr="00085D60">
        <w:rPr>
          <w:rFonts w:ascii="Arial" w:hAnsi="Arial" w:cs="Arial"/>
          <w:lang w:eastAsia="de-DE"/>
        </w:rPr>
        <w:tab/>
      </w:r>
      <w:r w:rsidRPr="00085D60">
        <w:rPr>
          <w:rFonts w:ascii="Arial" w:hAnsi="Arial" w:cs="Arial"/>
          <w:lang w:eastAsia="de-DE"/>
        </w:rPr>
        <w:tab/>
      </w:r>
      <w:r w:rsidR="00470DEC" w:rsidRPr="00085D60">
        <w:rPr>
          <w:rFonts w:ascii="Arial" w:hAnsi="Arial" w:cs="Arial"/>
          <w:lang w:eastAsia="de-DE"/>
        </w:rPr>
        <w:t>80</w:t>
      </w:r>
      <w:r w:rsidRPr="00085D60">
        <w:rPr>
          <w:rFonts w:ascii="Arial" w:hAnsi="Arial" w:cs="Arial"/>
          <w:lang w:eastAsia="de-DE"/>
        </w:rPr>
        <w:t xml:space="preserve"> km</w:t>
      </w:r>
    </w:p>
    <w:p w14:paraId="52B1B510" w14:textId="77777777" w:rsidR="00940E20" w:rsidRPr="00085D60" w:rsidRDefault="00940E20" w:rsidP="00940E20">
      <w:pPr>
        <w:shd w:val="clear" w:color="auto" w:fill="FFFFFF"/>
        <w:suppressAutoHyphens w:val="0"/>
        <w:jc w:val="both"/>
        <w:rPr>
          <w:rFonts w:ascii="Arial" w:hAnsi="Arial" w:cs="Arial"/>
          <w:bCs/>
          <w:lang w:eastAsia="de-DE"/>
        </w:rPr>
      </w:pPr>
      <w:r w:rsidRPr="00085D60">
        <w:rPr>
          <w:rFonts w:ascii="Arial" w:hAnsi="Arial" w:cs="Arial"/>
          <w:color w:val="1D2228"/>
          <w:lang w:eastAsia="de-DE"/>
        </w:rPr>
        <w:t>Abgasnorm</w:t>
      </w:r>
      <w:r w:rsidRPr="00085D60">
        <w:rPr>
          <w:rFonts w:ascii="Arial" w:hAnsi="Arial" w:cs="Arial"/>
          <w:color w:val="1D2228"/>
          <w:lang w:eastAsia="de-DE"/>
        </w:rPr>
        <w:tab/>
      </w:r>
      <w:r w:rsidRPr="00085D60">
        <w:rPr>
          <w:rFonts w:ascii="Arial" w:hAnsi="Arial" w:cs="Arial"/>
          <w:color w:val="1D2228"/>
          <w:lang w:eastAsia="de-DE"/>
        </w:rPr>
        <w:tab/>
      </w:r>
      <w:r w:rsidRPr="00085D60">
        <w:rPr>
          <w:rFonts w:ascii="Arial" w:hAnsi="Arial" w:cs="Arial"/>
          <w:color w:val="1D2228"/>
          <w:lang w:eastAsia="de-DE"/>
        </w:rPr>
        <w:tab/>
      </w:r>
      <w:r w:rsidRPr="00085D60">
        <w:rPr>
          <w:rFonts w:ascii="Arial" w:hAnsi="Arial" w:cs="Arial"/>
          <w:color w:val="1D2228"/>
          <w:lang w:eastAsia="de-DE"/>
        </w:rPr>
        <w:tab/>
      </w:r>
      <w:r w:rsidRPr="00085D60">
        <w:rPr>
          <w:rFonts w:ascii="Arial" w:hAnsi="Arial" w:cs="Arial"/>
          <w:color w:val="1D2228"/>
          <w:lang w:eastAsia="de-DE"/>
        </w:rPr>
        <w:tab/>
      </w:r>
      <w:r w:rsidRPr="00085D60">
        <w:rPr>
          <w:rFonts w:ascii="Arial" w:hAnsi="Arial" w:cs="Arial"/>
          <w:color w:val="1D2228"/>
          <w:lang w:eastAsia="de-DE"/>
        </w:rPr>
        <w:tab/>
      </w:r>
      <w:r w:rsidRPr="00085D60">
        <w:rPr>
          <w:rFonts w:ascii="Arial" w:hAnsi="Arial" w:cs="Arial"/>
          <w:color w:val="1D2228"/>
          <w:lang w:eastAsia="de-DE"/>
        </w:rPr>
        <w:tab/>
      </w:r>
      <w:r w:rsidRPr="00085D60">
        <w:rPr>
          <w:rFonts w:ascii="Arial" w:hAnsi="Arial" w:cs="Arial"/>
          <w:bCs/>
          <w:lang w:eastAsia="de-DE"/>
        </w:rPr>
        <w:t>Euro 6d-ISC-FCM</w:t>
      </w:r>
    </w:p>
    <w:p w14:paraId="067C0B12" w14:textId="77777777" w:rsidR="00940E20" w:rsidRPr="00085D60" w:rsidRDefault="00940E20" w:rsidP="00940E20">
      <w:pPr>
        <w:shd w:val="clear" w:color="auto" w:fill="FFFFFF"/>
        <w:suppressAutoHyphens w:val="0"/>
        <w:rPr>
          <w:rFonts w:ascii="Arial" w:hAnsi="Arial" w:cs="Arial"/>
          <w:lang w:eastAsia="de-DE"/>
        </w:rPr>
      </w:pPr>
      <w:r w:rsidRPr="00085D60">
        <w:rPr>
          <w:rFonts w:ascii="Arial" w:hAnsi="Arial" w:cs="Arial"/>
          <w:lang w:eastAsia="de-DE"/>
        </w:rPr>
        <w:t>Effizienzklasse</w:t>
      </w:r>
      <w:r w:rsidRPr="00085D60">
        <w:rPr>
          <w:rFonts w:ascii="Arial" w:hAnsi="Arial" w:cs="Arial"/>
          <w:lang w:eastAsia="de-DE"/>
        </w:rPr>
        <w:tab/>
      </w:r>
      <w:r w:rsidRPr="00085D60">
        <w:rPr>
          <w:rFonts w:ascii="Arial" w:hAnsi="Arial" w:cs="Arial"/>
          <w:lang w:eastAsia="de-DE"/>
        </w:rPr>
        <w:tab/>
      </w:r>
      <w:r w:rsidRPr="00085D60">
        <w:rPr>
          <w:rFonts w:ascii="Arial" w:hAnsi="Arial" w:cs="Arial"/>
          <w:lang w:eastAsia="de-DE"/>
        </w:rPr>
        <w:tab/>
      </w:r>
      <w:r w:rsidRPr="00085D60">
        <w:rPr>
          <w:rFonts w:ascii="Arial" w:hAnsi="Arial" w:cs="Arial"/>
          <w:lang w:eastAsia="de-DE"/>
        </w:rPr>
        <w:tab/>
      </w:r>
      <w:r w:rsidRPr="00085D60">
        <w:rPr>
          <w:rFonts w:ascii="Arial" w:hAnsi="Arial" w:cs="Arial"/>
          <w:lang w:eastAsia="de-DE"/>
        </w:rPr>
        <w:tab/>
      </w:r>
      <w:r w:rsidRPr="00085D60">
        <w:rPr>
          <w:rFonts w:ascii="Arial" w:hAnsi="Arial" w:cs="Arial"/>
          <w:lang w:eastAsia="de-DE"/>
        </w:rPr>
        <w:tab/>
        <w:t>G</w:t>
      </w:r>
    </w:p>
    <w:p w14:paraId="6C4EE46F" w14:textId="77777777" w:rsidR="00940E20" w:rsidRPr="00085D60" w:rsidRDefault="00940E20" w:rsidP="00940E20">
      <w:pPr>
        <w:widowControl w:val="0"/>
        <w:autoSpaceDE w:val="0"/>
        <w:autoSpaceDN w:val="0"/>
        <w:adjustRightInd w:val="0"/>
        <w:spacing w:line="360" w:lineRule="auto"/>
        <w:jc w:val="both"/>
        <w:rPr>
          <w:rFonts w:ascii="Arial" w:hAnsi="Arial" w:cs="Arial"/>
          <w:bCs/>
          <w:vanish/>
        </w:rPr>
      </w:pPr>
    </w:p>
    <w:p w14:paraId="79F161A8" w14:textId="77777777" w:rsidR="006569C5" w:rsidRPr="00085D60" w:rsidRDefault="006569C5" w:rsidP="006569C5">
      <w:pPr>
        <w:widowControl w:val="0"/>
        <w:autoSpaceDE w:val="0"/>
        <w:autoSpaceDN w:val="0"/>
        <w:adjustRightInd w:val="0"/>
        <w:spacing w:line="360" w:lineRule="auto"/>
        <w:jc w:val="both"/>
        <w:rPr>
          <w:rFonts w:ascii="Arial" w:hAnsi="Arial" w:cs="Arial"/>
          <w:bCs/>
          <w:vanish/>
        </w:rPr>
      </w:pPr>
    </w:p>
    <w:p w14:paraId="3C3C54CE" w14:textId="77777777" w:rsidR="006569C5" w:rsidRPr="00085D60" w:rsidRDefault="006569C5" w:rsidP="006569C5">
      <w:pPr>
        <w:widowControl w:val="0"/>
        <w:autoSpaceDE w:val="0"/>
        <w:autoSpaceDN w:val="0"/>
        <w:adjustRightInd w:val="0"/>
        <w:spacing w:line="360" w:lineRule="auto"/>
        <w:jc w:val="both"/>
        <w:rPr>
          <w:rFonts w:ascii="Arial" w:hAnsi="Arial" w:cs="Arial"/>
          <w:bCs/>
          <w:vanish/>
        </w:rPr>
      </w:pPr>
    </w:p>
    <w:p w14:paraId="718E3687" w14:textId="77777777" w:rsidR="006569C5" w:rsidRPr="00085D60" w:rsidRDefault="006569C5" w:rsidP="006569C5">
      <w:pPr>
        <w:widowControl w:val="0"/>
        <w:autoSpaceDE w:val="0"/>
        <w:autoSpaceDN w:val="0"/>
        <w:adjustRightInd w:val="0"/>
        <w:spacing w:line="360" w:lineRule="auto"/>
        <w:jc w:val="both"/>
        <w:rPr>
          <w:rFonts w:ascii="Arial" w:hAnsi="Arial" w:cs="Arial"/>
          <w:bCs/>
          <w:vanish/>
        </w:rPr>
      </w:pPr>
    </w:p>
    <w:p w14:paraId="77CED51F" w14:textId="77777777" w:rsidR="006569C5" w:rsidRPr="00085D60" w:rsidRDefault="006569C5" w:rsidP="006569C5">
      <w:pPr>
        <w:widowControl w:val="0"/>
        <w:autoSpaceDE w:val="0"/>
        <w:autoSpaceDN w:val="0"/>
        <w:adjustRightInd w:val="0"/>
        <w:spacing w:line="360" w:lineRule="auto"/>
        <w:jc w:val="both"/>
        <w:rPr>
          <w:rFonts w:ascii="Arial" w:hAnsi="Arial" w:cs="Arial"/>
          <w:bCs/>
          <w:vanish/>
        </w:rPr>
      </w:pPr>
    </w:p>
    <w:p w14:paraId="54D2FEAC" w14:textId="77777777" w:rsidR="006569C5" w:rsidRPr="00085D60" w:rsidRDefault="006569C5" w:rsidP="006569C5">
      <w:pPr>
        <w:widowControl w:val="0"/>
        <w:autoSpaceDE w:val="0"/>
        <w:autoSpaceDN w:val="0"/>
        <w:adjustRightInd w:val="0"/>
        <w:spacing w:line="360" w:lineRule="auto"/>
        <w:jc w:val="both"/>
        <w:rPr>
          <w:rFonts w:ascii="Arial" w:hAnsi="Arial" w:cs="Arial"/>
          <w:bCs/>
          <w:vanish/>
        </w:rPr>
      </w:pPr>
    </w:p>
    <w:p w14:paraId="140F742E" w14:textId="77777777" w:rsidR="0069620B" w:rsidRPr="00085D60" w:rsidRDefault="0069620B" w:rsidP="006359B9">
      <w:pPr>
        <w:widowControl w:val="0"/>
        <w:suppressAutoHyphens w:val="0"/>
        <w:autoSpaceDE w:val="0"/>
        <w:autoSpaceDN w:val="0"/>
        <w:adjustRightInd w:val="0"/>
        <w:rPr>
          <w:rFonts w:ascii="Arial" w:hAnsi="Arial" w:cs="Arial"/>
          <w:b/>
          <w:bCs/>
        </w:rPr>
      </w:pPr>
    </w:p>
    <w:p w14:paraId="204FA818" w14:textId="77777777" w:rsidR="00063433" w:rsidRPr="00085D60" w:rsidRDefault="00063433" w:rsidP="00063433">
      <w:pPr>
        <w:widowControl w:val="0"/>
        <w:jc w:val="center"/>
        <w:rPr>
          <w:rFonts w:ascii="Arial" w:hAnsi="Arial" w:cs="Arial"/>
          <w:b/>
          <w:bCs/>
        </w:rPr>
      </w:pPr>
      <w:r w:rsidRPr="00085D60">
        <w:rPr>
          <w:rFonts w:ascii="Arial" w:hAnsi="Arial" w:cs="Arial"/>
          <w:b/>
          <w:bCs/>
        </w:rPr>
        <w:t>BRABUS 2025. Abdruck frei! Bitte schicken Sie uns ein Belegexemplar</w:t>
      </w:r>
    </w:p>
    <w:p w14:paraId="2AF0626F" w14:textId="77777777" w:rsidR="00063433" w:rsidRPr="00085D60" w:rsidRDefault="00063433" w:rsidP="00063433">
      <w:pPr>
        <w:widowControl w:val="0"/>
        <w:jc w:val="center"/>
      </w:pPr>
      <w:r w:rsidRPr="00085D60">
        <w:rPr>
          <w:rFonts w:ascii="Arial" w:hAnsi="Arial" w:cs="Arial"/>
          <w:b/>
          <w:bCs/>
        </w:rPr>
        <w:t>oder einen Link zu Ihrer Online-Berichterstattung zu! Danke!</w:t>
      </w:r>
    </w:p>
    <w:p w14:paraId="62FCFB43" w14:textId="77777777" w:rsidR="00063433" w:rsidRPr="00085D60" w:rsidRDefault="00063433" w:rsidP="00063433">
      <w:pPr>
        <w:widowControl w:val="0"/>
        <w:jc w:val="center"/>
        <w:rPr>
          <w:rFonts w:ascii="Arial" w:hAnsi="Arial" w:cs="Arial"/>
          <w:b/>
          <w:bCs/>
        </w:rPr>
      </w:pPr>
      <w:r w:rsidRPr="00085D60">
        <w:rPr>
          <w:rFonts w:ascii="Arial" w:hAnsi="Arial" w:cs="Arial"/>
          <w:b/>
          <w:bCs/>
        </w:rPr>
        <w:t>Achtung: Weitere Informationen über BRABUS finden Sie und Ihre Leser</w:t>
      </w:r>
    </w:p>
    <w:p w14:paraId="1E40295C" w14:textId="700A9C88" w:rsidR="00063433" w:rsidRPr="00085D60" w:rsidRDefault="00063433" w:rsidP="00063433">
      <w:pPr>
        <w:widowControl w:val="0"/>
        <w:jc w:val="center"/>
        <w:rPr>
          <w:rFonts w:ascii="Arial" w:hAnsi="Arial" w:cs="Arial"/>
          <w:i/>
          <w:iCs/>
        </w:rPr>
      </w:pPr>
      <w:r w:rsidRPr="00085D60">
        <w:rPr>
          <w:rFonts w:ascii="Arial" w:hAnsi="Arial" w:cs="Arial"/>
          <w:b/>
          <w:bCs/>
        </w:rPr>
        <w:t xml:space="preserve">im Internet unter der Adresse </w:t>
      </w:r>
      <w:hyperlink r:id="rId8" w:history="1">
        <w:r w:rsidRPr="00085D60">
          <w:rPr>
            <w:rStyle w:val="Hyperlink"/>
            <w:rFonts w:ascii="Arial" w:hAnsi="Arial" w:cs="Arial"/>
            <w:b/>
            <w:bCs/>
          </w:rPr>
          <w:t>www.brabus.com</w:t>
        </w:r>
      </w:hyperlink>
      <w:r w:rsidRPr="00085D60">
        <w:rPr>
          <w:rFonts w:ascii="Arial" w:hAnsi="Arial" w:cs="Arial"/>
          <w:b/>
          <w:bCs/>
        </w:rPr>
        <w:t xml:space="preserve"> </w:t>
      </w:r>
    </w:p>
    <w:p w14:paraId="1E7F771B" w14:textId="77777777" w:rsidR="00063433" w:rsidRPr="00085D60" w:rsidRDefault="00063433" w:rsidP="00063433">
      <w:pPr>
        <w:widowControl w:val="0"/>
        <w:jc w:val="center"/>
        <w:rPr>
          <w:rFonts w:ascii="Arial" w:hAnsi="Arial" w:cs="Arial"/>
          <w:i/>
          <w:iCs/>
        </w:rPr>
      </w:pPr>
    </w:p>
    <w:p w14:paraId="1B0901A1" w14:textId="77777777" w:rsidR="00063433" w:rsidRPr="00085D60" w:rsidRDefault="00063433" w:rsidP="00063433">
      <w:pPr>
        <w:widowControl w:val="0"/>
        <w:jc w:val="center"/>
      </w:pPr>
      <w:r w:rsidRPr="00085D60">
        <w:rPr>
          <w:rFonts w:ascii="Arial" w:hAnsi="Arial" w:cs="Arial"/>
          <w:b/>
          <w:bCs/>
          <w:i/>
          <w:iCs/>
          <w:sz w:val="28"/>
          <w:szCs w:val="28"/>
        </w:rPr>
        <w:t>Exklusiv für Journalisten: Das BRABUS Media Portal.</w:t>
      </w:r>
    </w:p>
    <w:p w14:paraId="18F00270" w14:textId="4D83DDD7" w:rsidR="00C52083" w:rsidRPr="00940E20" w:rsidRDefault="00063433" w:rsidP="00940E20">
      <w:pPr>
        <w:jc w:val="center"/>
      </w:pPr>
      <w:r w:rsidRPr="00085D60">
        <w:rPr>
          <w:rFonts w:ascii="Arial" w:hAnsi="Arial" w:cs="Arial"/>
          <w:b/>
          <w:bCs/>
          <w:i/>
          <w:iCs/>
          <w:sz w:val="28"/>
          <w:szCs w:val="28"/>
        </w:rPr>
        <w:t xml:space="preserve">Akkreditieren Sie sich online unter </w:t>
      </w:r>
      <w:hyperlink r:id="rId9" w:history="1">
        <w:r w:rsidRPr="00085D60">
          <w:rPr>
            <w:rStyle w:val="Hyperlink"/>
            <w:rFonts w:ascii="Arial" w:hAnsi="Arial" w:cs="Arial"/>
            <w:b/>
            <w:bCs/>
            <w:i/>
            <w:iCs/>
            <w:sz w:val="28"/>
            <w:szCs w:val="28"/>
          </w:rPr>
          <w:t>https://media.brabus.com</w:t>
        </w:r>
      </w:hyperlink>
    </w:p>
    <w:sectPr w:rsidR="00C52083" w:rsidRPr="00940E20" w:rsidSect="007E4EDE">
      <w:headerReference w:type="default" r:id="rId10"/>
      <w:footerReference w:type="default" r:id="rId11"/>
      <w:pgSz w:w="11906" w:h="16838"/>
      <w:pgMar w:top="1417" w:right="1417" w:bottom="1134" w:left="1417" w:header="2835" w:footer="1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BD261" w14:textId="77777777" w:rsidR="003424AB" w:rsidRDefault="003424AB" w:rsidP="007E4EDE">
      <w:r>
        <w:separator/>
      </w:r>
    </w:p>
  </w:endnote>
  <w:endnote w:type="continuationSeparator" w:id="0">
    <w:p w14:paraId="478D8DF2" w14:textId="77777777" w:rsidR="003424AB" w:rsidRDefault="003424AB" w:rsidP="007E4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DINPro-Regular">
    <w:panose1 w:val="02000503030000020004"/>
    <w:charset w:val="00"/>
    <w:family w:val="modern"/>
    <w:notTrueType/>
    <w:pitch w:val="variable"/>
    <w:sig w:usb0="800002AF" w:usb1="4000206A"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ADC33" w14:textId="77777777" w:rsidR="007E4EDE" w:rsidRDefault="007E4EDE">
    <w:pPr>
      <w:pStyle w:val="Fuzeile"/>
    </w:pPr>
    <w:r>
      <w:rPr>
        <w:noProof/>
      </w:rPr>
      <w:drawing>
        <wp:anchor distT="0" distB="0" distL="114300" distR="114300" simplePos="0" relativeHeight="251662336" behindDoc="0" locked="0" layoutInCell="1" allowOverlap="1" wp14:anchorId="270BC6B2" wp14:editId="410BA5A2">
          <wp:simplePos x="0" y="0"/>
          <wp:positionH relativeFrom="margin">
            <wp:posOffset>529586</wp:posOffset>
          </wp:positionH>
          <wp:positionV relativeFrom="paragraph">
            <wp:posOffset>599440</wp:posOffset>
          </wp:positionV>
          <wp:extent cx="4704088" cy="222201"/>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4704088" cy="222201"/>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0" locked="0" layoutInCell="1" allowOverlap="1" wp14:anchorId="64AD8581" wp14:editId="6FE7A504">
              <wp:simplePos x="0" y="0"/>
              <wp:positionH relativeFrom="column">
                <wp:posOffset>-899795</wp:posOffset>
              </wp:positionH>
              <wp:positionV relativeFrom="paragraph">
                <wp:posOffset>323394</wp:posOffset>
              </wp:positionV>
              <wp:extent cx="7550150" cy="1609725"/>
              <wp:effectExtent l="0" t="0" r="19050" b="15875"/>
              <wp:wrapNone/>
              <wp:docPr id="896965669" name="Rechteck 2"/>
              <wp:cNvGraphicFramePr/>
              <a:graphic xmlns:a="http://schemas.openxmlformats.org/drawingml/2006/main">
                <a:graphicData uri="http://schemas.microsoft.com/office/word/2010/wordprocessingShape">
                  <wps:wsp>
                    <wps:cNvSpPr/>
                    <wps:spPr>
                      <a:xfrm>
                        <a:off x="0" y="0"/>
                        <a:ext cx="7550150" cy="1609725"/>
                      </a:xfrm>
                      <a:prstGeom prst="rect">
                        <a:avLst/>
                      </a:prstGeom>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5C7B757" id="Rechteck 2" o:spid="_x0000_s1026" style="position:absolute;margin-left:-70.85pt;margin-top:25.45pt;width:594.5pt;height:12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8ibXAIAAAgFAAAOAAAAZHJzL2Uyb0RvYy54bWysVMFu2zAMvQ/YPwi6r7aDpl2DOkWQosOA&#10;oi2aDj2rshQbk0WNUuJkXz9Kdpyu6y7DLjIpkk/U06Mvr3atYVuFvgFb8uIk50xZCVVj1yX/9nTz&#10;6TNnPghbCQNWlXyvPL+af/xw2bmZmkANplLICMT6WedKXofgZlnmZa1a4U/AKUtBDdiKQC6uswpF&#10;R+itySZ5fpZ1gJVDkMp72r3ug3ye8LVWMtxr7VVgpuTUW0grpvUlrtn8UszWKFzdyKEN8Q9dtKKx&#10;dOgIdS2CYBts/oBqG4ngQYcTCW0GWjdSpTvQbYr8zW1WtXAq3YXI8W6kyf8/WHm3XbkHJBo652ee&#10;zHiLncY2fqk/tktk7Uey1C4wSZvn02leTIlTSbHiLL84n0wjndmx3KEPXxS0LBolR3qNRJLY3vrQ&#10;px5SqO7YQLLC3qjYg7GPSrOmoiMnqTppQy0Nsq2gV62+F/12LSrVb1FbeXpa6mXMTp0lsIiqG2NG&#10;3AEgau533L7HITeWqSSpsTD/W0N94ZidTgQbxsK2sYDvFZtQDCTqPv9ATE9HZOYFqv0DMoRezN7J&#10;m4b4vRU+PAgk9dKb0ESGe1q0ga7kMFic1YA/39uP+SQqinLW0TSU3P/YCFScma+W5HZRnJ7G8UnO&#10;6fR8Qg6+jry8jthNuwR6moJm38lkxvxgDqZGaJ9pcBfxVAoJK+nsksuAB2cZ+iml0ZdqsUhpNDJO&#10;hFu7cjKCR1ajfp52zwLdILJA+ryDw+SI2Rut9bmx0sJiE0A3SYhHXge+adySYIZfQ5zn137KOv7A&#10;5r8AAAD//wMAUEsDBBQABgAIAAAAIQCPU2pB4QAAAAwBAAAPAAAAZHJzL2Rvd25yZXYueG1sTI/B&#10;TsMwEETvSPyDtUhcUGuHBAohmwohRdyoEjhwdG2TRMTrELtp+ve4Jziu5mnmbbFd7MBmM/neEUKy&#10;FsAMKad7ahE+3qvVAzAfJGk5ODIIJ+NhW15eFDLX7ki1mZvQslhCPpcIXQhjzrlXnbHSr91oKGZf&#10;brIyxHNquZ7kMZbbgd8Kcc+t7CkudHI0L51R383BIsyirtpPdXpVVfPT3tRvu5TUjHh9tTw/AQtm&#10;CX8wnPWjOpTRae8OpD0bEFZJlmwii3AnHoGdCZFtUmB7hFRkGfCy4P+fKH8BAAD//wMAUEsBAi0A&#10;FAAGAAgAAAAhALaDOJL+AAAA4QEAABMAAAAAAAAAAAAAAAAAAAAAAFtDb250ZW50X1R5cGVzXS54&#10;bWxQSwECLQAUAAYACAAAACEAOP0h/9YAAACUAQAACwAAAAAAAAAAAAAAAAAvAQAAX3JlbHMvLnJl&#10;bHNQSwECLQAUAAYACAAAACEA80vIm1wCAAAIBQAADgAAAAAAAAAAAAAAAAAuAgAAZHJzL2Uyb0Rv&#10;Yy54bWxQSwECLQAUAAYACAAAACEAj1NqQeEAAAAMAQAADwAAAAAAAAAAAAAAAAC2BAAAZHJzL2Rv&#10;d25yZXYueG1sUEsFBgAAAAAEAAQA8wAAAMQFAAAAAA==&#10;" fillcolor="black [3200]" strokecolor="black [480]"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09360" w14:textId="77777777" w:rsidR="003424AB" w:rsidRDefault="003424AB" w:rsidP="007E4EDE">
      <w:r>
        <w:separator/>
      </w:r>
    </w:p>
  </w:footnote>
  <w:footnote w:type="continuationSeparator" w:id="0">
    <w:p w14:paraId="773B5A4E" w14:textId="77777777" w:rsidR="003424AB" w:rsidRDefault="003424AB" w:rsidP="007E4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3C24A" w14:textId="35803305" w:rsidR="007E4EDE" w:rsidRDefault="007E4EDE">
    <w:pPr>
      <w:pStyle w:val="Kopfzeile"/>
    </w:pPr>
    <w:r>
      <w:rPr>
        <w:noProof/>
      </w:rPr>
      <mc:AlternateContent>
        <mc:Choice Requires="wps">
          <w:drawing>
            <wp:anchor distT="0" distB="0" distL="114300" distR="114300" simplePos="0" relativeHeight="251659264" behindDoc="0" locked="0" layoutInCell="1" allowOverlap="1" wp14:anchorId="3CAE983D" wp14:editId="66B2CBFA">
              <wp:simplePos x="0" y="0"/>
              <wp:positionH relativeFrom="column">
                <wp:posOffset>-899795</wp:posOffset>
              </wp:positionH>
              <wp:positionV relativeFrom="paragraph">
                <wp:posOffset>-1799590</wp:posOffset>
              </wp:positionV>
              <wp:extent cx="7550727" cy="1565564"/>
              <wp:effectExtent l="0" t="0" r="19050" b="9525"/>
              <wp:wrapNone/>
              <wp:docPr id="671637469" name="Rechteck 1"/>
              <wp:cNvGraphicFramePr/>
              <a:graphic xmlns:a="http://schemas.openxmlformats.org/drawingml/2006/main">
                <a:graphicData uri="http://schemas.microsoft.com/office/word/2010/wordprocessingShape">
                  <wps:wsp>
                    <wps:cNvSpPr/>
                    <wps:spPr>
                      <a:xfrm>
                        <a:off x="0" y="0"/>
                        <a:ext cx="7550727" cy="1565564"/>
                      </a:xfrm>
                      <a:prstGeom prst="rect">
                        <a:avLst/>
                      </a:prstGeom>
                    </wps:spPr>
                    <wps:style>
                      <a:lnRef idx="2">
                        <a:schemeClr val="dk1">
                          <a:shade val="15000"/>
                        </a:schemeClr>
                      </a:lnRef>
                      <a:fillRef idx="1">
                        <a:schemeClr val="dk1"/>
                      </a:fillRef>
                      <a:effectRef idx="0">
                        <a:schemeClr val="dk1"/>
                      </a:effectRef>
                      <a:fontRef idx="minor">
                        <a:schemeClr val="lt1"/>
                      </a:fontRef>
                    </wps:style>
                    <wps:txbx>
                      <w:txbxContent>
                        <w:p w14:paraId="59C00653" w14:textId="77777777" w:rsidR="001E0CB4" w:rsidRDefault="001E0CB4" w:rsidP="001E0CB4">
                          <w:pPr>
                            <w:pStyle w:val="Kopfzeile"/>
                            <w:jc w:val="center"/>
                            <w:rPr>
                              <w:noProof/>
                            </w:rPr>
                          </w:pPr>
                        </w:p>
                        <w:p w14:paraId="2B69F9E2" w14:textId="77777777" w:rsidR="001E0CB4" w:rsidRDefault="001E0CB4" w:rsidP="001E0CB4">
                          <w:pPr>
                            <w:pStyle w:val="Kopfzeile"/>
                            <w:jc w:val="center"/>
                            <w:rPr>
                              <w:noProof/>
                            </w:rPr>
                          </w:pPr>
                        </w:p>
                        <w:p w14:paraId="3F2AD0CD" w14:textId="36BF9510" w:rsidR="001E0CB4" w:rsidRDefault="001E0CB4" w:rsidP="001E0CB4">
                          <w:pPr>
                            <w:pStyle w:val="Kopfzeile"/>
                            <w:jc w:val="center"/>
                            <w:rPr>
                              <w:rFonts w:ascii="Arial" w:hAnsi="Arial" w:cs="Arial"/>
                              <w:sz w:val="18"/>
                              <w:szCs w:val="18"/>
                            </w:rPr>
                          </w:pPr>
                          <w:r>
                            <w:rPr>
                              <w:noProof/>
                            </w:rPr>
                            <w:drawing>
                              <wp:inline distT="0" distB="0" distL="0" distR="0" wp14:anchorId="512B6295" wp14:editId="213ADD1D">
                                <wp:extent cx="1934210" cy="341630"/>
                                <wp:effectExtent l="0" t="0" r="8890" b="1270"/>
                                <wp:docPr id="17150765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07650" name="Grafik 4"/>
                                        <pic:cNvPicPr>
                                          <a:picLocks noChangeAspect="1" noChangeArrowheads="1"/>
                                        </pic:cNvPicPr>
                                      </pic:nvPicPr>
                                      <pic:blipFill rotWithShape="1">
                                        <a:blip r:embed="rId1">
                                          <a:extLst>
                                            <a:ext uri="{28A0092B-C50C-407E-A947-70E740481C1C}">
                                              <a14:useLocalDpi xmlns:a14="http://schemas.microsoft.com/office/drawing/2010/main" val="0"/>
                                            </a:ext>
                                          </a:extLst>
                                        </a:blip>
                                        <a:srcRect l="-814" t="-5718" r="-264" b="-4145"/>
                                        <a:stretch/>
                                      </pic:blipFill>
                                      <pic:spPr bwMode="auto">
                                        <a:xfrm>
                                          <a:off x="0" y="0"/>
                                          <a:ext cx="1934210" cy="341630"/>
                                        </a:xfrm>
                                        <a:prstGeom prst="rect">
                                          <a:avLst/>
                                        </a:prstGeom>
                                        <a:noFill/>
                                        <a:ln>
                                          <a:noFill/>
                                        </a:ln>
                                      </pic:spPr>
                                    </pic:pic>
                                  </a:graphicData>
                                </a:graphic>
                              </wp:inline>
                            </w:drawing>
                          </w:r>
                        </w:p>
                        <w:p w14:paraId="64197925" w14:textId="77777777" w:rsidR="001E0CB4" w:rsidRDefault="001E0CB4" w:rsidP="001E0CB4">
                          <w:pPr>
                            <w:pStyle w:val="Kopfzeile"/>
                            <w:jc w:val="center"/>
                            <w:rPr>
                              <w:rFonts w:ascii="Arial" w:hAnsi="Arial" w:cs="Arial"/>
                              <w:sz w:val="18"/>
                              <w:szCs w:val="18"/>
                            </w:rPr>
                          </w:pPr>
                        </w:p>
                        <w:p w14:paraId="57F0EFC6" w14:textId="330A6591" w:rsidR="001E0CB4" w:rsidRDefault="001E0CB4" w:rsidP="001E0CB4">
                          <w:pPr>
                            <w:pStyle w:val="Kopfzeile"/>
                            <w:jc w:val="center"/>
                            <w:rPr>
                              <w:rFonts w:ascii="Arial" w:hAnsi="Arial" w:cs="Arial"/>
                              <w:b/>
                              <w:sz w:val="30"/>
                              <w:szCs w:val="30"/>
                            </w:rPr>
                          </w:pPr>
                          <w:r>
                            <w:rPr>
                              <w:rFonts w:ascii="Arial" w:hAnsi="Arial" w:cs="Arial"/>
                              <w:b/>
                              <w:sz w:val="30"/>
                              <w:szCs w:val="30"/>
                            </w:rPr>
                            <w:t>PRESS</w:t>
                          </w:r>
                          <w:r w:rsidR="00063433">
                            <w:rPr>
                              <w:rFonts w:ascii="Arial" w:hAnsi="Arial" w:cs="Arial"/>
                              <w:b/>
                              <w:sz w:val="30"/>
                              <w:szCs w:val="30"/>
                            </w:rPr>
                            <w:t>EMITTEILUNG</w:t>
                          </w:r>
                        </w:p>
                        <w:p w14:paraId="24B26DA9" w14:textId="77777777" w:rsidR="007E4EDE" w:rsidRDefault="007E4EDE" w:rsidP="007E4EDE">
                          <w:pPr>
                            <w:jc w:val="center"/>
                            <w:rPr>
                              <w:rFonts w:ascii="DINPro-Regular" w:hAnsi="DINPro-Regular"/>
                              <w:sz w:val="40"/>
                              <w:szCs w:val="40"/>
                            </w:rPr>
                          </w:pPr>
                        </w:p>
                        <w:p w14:paraId="6C25B2C0" w14:textId="19CD05BC" w:rsidR="007E4EDE" w:rsidRPr="007E4EDE" w:rsidRDefault="007E4EDE" w:rsidP="007E4EDE">
                          <w:pPr>
                            <w:jc w:val="center"/>
                            <w:rPr>
                              <w:rFonts w:ascii="DINPro-Regular" w:hAnsi="DINPro-Regular"/>
                              <w:sz w:val="40"/>
                              <w:szCs w:val="4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AE983D" id="Rechteck 1" o:spid="_x0000_s1026" style="position:absolute;margin-left:-70.85pt;margin-top:-141.7pt;width:594.55pt;height:12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6QmgwIAAEAFAAAOAAAAZHJzL2Uyb0RvYy54bWysVMFu2zAMvQ/YPwi6r7azOFmDOEXQosOA&#10;og3aDj0rshQblSWNUmJnXz9Kdtyu6y7DLjYlkk/k06OWF12jyEGAq40uaHaWUiI0N2WtdwX9/nj9&#10;6QslzjNdMmW0KOhROHqx+vhh2dqFmJjKqFIAQRDtFq0taOW9XSSJ45VomDszVmh0SgMN87iEXVIC&#10;axG9UckkTWdJa6C0YLhwDneveiddRXwpBfd3UjrhiSoo1ubjF+J3G77JaskWO2C2qvlQBvuHKhpW&#10;azx0hLpinpE91H9ANTUH44z0Z9w0iZGy5iL2gN1k6ZtuHipmRewFyXF2pMn9P1h+e9gAqcuCzubZ&#10;7PN8OjunRLMGr+pe8MoL/kyywFJr3QKDH+wGhpVDM7TcSWjCH5shXWT2ODIrOk84bs7zPJ1P5pRw&#10;9GX5LM9n04CavKRbcP6rMA0JRkEBry4yyg43zvehpxDMC+X0BUTLH5UINSh9LyS2g0dOYnYUkrhU&#10;QA4MJVA+Z/12xUrRb2V5mkYdYC1jdKwsggVUWSs14g4AQaC/4/Y1DrEhTUT9jYnp3wrqE8foeKLR&#10;fkxsam3gvWTl49Vg4bKPPxHT0xGY8d22Q/xgbk15xLsG0w+Bs/y6RqpvmPMbBqh6nA+cZH+HH6lM&#10;W1AzWJRUBn6+tx/iUYzopaTFKSqo+7FnIChR3zTK9DybTsPYxcU0n09wAa8929cevW8uDd5Shm+G&#10;5dEM8V6dTAmmecKBX4dT0cU0x7MLyj2cFpe+n258MrhYr2MYjppl/kY/WB7AA8FBSo/dEwM76M2j&#10;VG/NaeLY4o3s+tiQqc16742soyZfeB2oxzGN2hmelPAOvF7HqJeHb/ULAAD//wMAUEsDBBQABgAI&#10;AAAAIQDb+QYk4wAAAA4BAAAPAAAAZHJzL2Rvd25yZXYueG1sTI/NTsMwEITvSLyDtUhcUOukifoT&#10;4lQIKeIGSuDA0bXdJCJeh9hN07dneyq32Z3R7Lf5frY9m8zoO4cC4mUEzKByusNGwNdnudgC80Gi&#10;lr1DI+BiPOyL+7tcZtqdsTJTHRpGJegzKaANYcg496o1VvqlGwySd3SjlYHGseF6lGcqtz1fRdGa&#10;W9khXWjlYF5bo37qkxUwRVXZfKvLmyrr3+apev9IUE1CPD7ML8/AgpnDLQxXfEKHgpgO7oTas17A&#10;Ik7jDWVJrbZJCuyaidINqQPtkvUOeJHz/28UfwAAAP//AwBQSwECLQAUAAYACAAAACEAtoM4kv4A&#10;AADhAQAAEwAAAAAAAAAAAAAAAAAAAAAAW0NvbnRlbnRfVHlwZXNdLnhtbFBLAQItABQABgAIAAAA&#10;IQA4/SH/1gAAAJQBAAALAAAAAAAAAAAAAAAAAC8BAABfcmVscy8ucmVsc1BLAQItABQABgAIAAAA&#10;IQDNL6QmgwIAAEAFAAAOAAAAAAAAAAAAAAAAAC4CAABkcnMvZTJvRG9jLnhtbFBLAQItABQABgAI&#10;AAAAIQDb+QYk4wAAAA4BAAAPAAAAAAAAAAAAAAAAAN0EAABkcnMvZG93bnJldi54bWxQSwUGAAAA&#10;AAQABADzAAAA7QUAAAAA&#10;" fillcolor="black [3200]" strokecolor="black [480]" strokeweight="1pt">
              <v:textbox>
                <w:txbxContent>
                  <w:p w14:paraId="59C00653" w14:textId="77777777" w:rsidR="001E0CB4" w:rsidRDefault="001E0CB4" w:rsidP="001E0CB4">
                    <w:pPr>
                      <w:pStyle w:val="Kopfzeile"/>
                      <w:jc w:val="center"/>
                      <w:rPr>
                        <w:noProof/>
                      </w:rPr>
                    </w:pPr>
                  </w:p>
                  <w:p w14:paraId="2B69F9E2" w14:textId="77777777" w:rsidR="001E0CB4" w:rsidRDefault="001E0CB4" w:rsidP="001E0CB4">
                    <w:pPr>
                      <w:pStyle w:val="Kopfzeile"/>
                      <w:jc w:val="center"/>
                      <w:rPr>
                        <w:noProof/>
                      </w:rPr>
                    </w:pPr>
                  </w:p>
                  <w:p w14:paraId="3F2AD0CD" w14:textId="36BF9510" w:rsidR="001E0CB4" w:rsidRDefault="001E0CB4" w:rsidP="001E0CB4">
                    <w:pPr>
                      <w:pStyle w:val="Kopfzeile"/>
                      <w:jc w:val="center"/>
                      <w:rPr>
                        <w:rFonts w:ascii="Arial" w:hAnsi="Arial" w:cs="Arial"/>
                        <w:sz w:val="18"/>
                        <w:szCs w:val="18"/>
                      </w:rPr>
                    </w:pPr>
                    <w:r>
                      <w:rPr>
                        <w:noProof/>
                      </w:rPr>
                      <w:drawing>
                        <wp:inline distT="0" distB="0" distL="0" distR="0" wp14:anchorId="512B6295" wp14:editId="213ADD1D">
                          <wp:extent cx="1934210" cy="341630"/>
                          <wp:effectExtent l="0" t="0" r="8890" b="1270"/>
                          <wp:docPr id="17150765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07650" name="Grafik 4"/>
                                  <pic:cNvPicPr>
                                    <a:picLocks noChangeAspect="1" noChangeArrowheads="1"/>
                                  </pic:cNvPicPr>
                                </pic:nvPicPr>
                                <pic:blipFill rotWithShape="1">
                                  <a:blip r:embed="rId2">
                                    <a:extLst>
                                      <a:ext uri="{28A0092B-C50C-407E-A947-70E740481C1C}">
                                        <a14:useLocalDpi xmlns:a14="http://schemas.microsoft.com/office/drawing/2010/main" val="0"/>
                                      </a:ext>
                                    </a:extLst>
                                  </a:blip>
                                  <a:srcRect l="-814" t="-5718" r="-264" b="-4145"/>
                                  <a:stretch/>
                                </pic:blipFill>
                                <pic:spPr bwMode="auto">
                                  <a:xfrm>
                                    <a:off x="0" y="0"/>
                                    <a:ext cx="1934210" cy="341630"/>
                                  </a:xfrm>
                                  <a:prstGeom prst="rect">
                                    <a:avLst/>
                                  </a:prstGeom>
                                  <a:noFill/>
                                  <a:ln>
                                    <a:noFill/>
                                  </a:ln>
                                </pic:spPr>
                              </pic:pic>
                            </a:graphicData>
                          </a:graphic>
                        </wp:inline>
                      </w:drawing>
                    </w:r>
                  </w:p>
                  <w:p w14:paraId="64197925" w14:textId="77777777" w:rsidR="001E0CB4" w:rsidRDefault="001E0CB4" w:rsidP="001E0CB4">
                    <w:pPr>
                      <w:pStyle w:val="Kopfzeile"/>
                      <w:jc w:val="center"/>
                      <w:rPr>
                        <w:rFonts w:ascii="Arial" w:hAnsi="Arial" w:cs="Arial"/>
                        <w:sz w:val="18"/>
                        <w:szCs w:val="18"/>
                      </w:rPr>
                    </w:pPr>
                  </w:p>
                  <w:p w14:paraId="57F0EFC6" w14:textId="330A6591" w:rsidR="001E0CB4" w:rsidRDefault="001E0CB4" w:rsidP="001E0CB4">
                    <w:pPr>
                      <w:pStyle w:val="Kopfzeile"/>
                      <w:jc w:val="center"/>
                      <w:rPr>
                        <w:rFonts w:ascii="Arial" w:hAnsi="Arial" w:cs="Arial"/>
                        <w:b/>
                        <w:sz w:val="30"/>
                        <w:szCs w:val="30"/>
                      </w:rPr>
                    </w:pPr>
                    <w:r>
                      <w:rPr>
                        <w:rFonts w:ascii="Arial" w:hAnsi="Arial" w:cs="Arial"/>
                        <w:b/>
                        <w:sz w:val="30"/>
                        <w:szCs w:val="30"/>
                      </w:rPr>
                      <w:t>PRESS</w:t>
                    </w:r>
                    <w:r w:rsidR="00063433">
                      <w:rPr>
                        <w:rFonts w:ascii="Arial" w:hAnsi="Arial" w:cs="Arial"/>
                        <w:b/>
                        <w:sz w:val="30"/>
                        <w:szCs w:val="30"/>
                      </w:rPr>
                      <w:t>EMITTEILUNG</w:t>
                    </w:r>
                  </w:p>
                  <w:p w14:paraId="24B26DA9" w14:textId="77777777" w:rsidR="007E4EDE" w:rsidRDefault="007E4EDE" w:rsidP="007E4EDE">
                    <w:pPr>
                      <w:jc w:val="center"/>
                      <w:rPr>
                        <w:rFonts w:ascii="DINPro-Regular" w:hAnsi="DINPro-Regular"/>
                        <w:sz w:val="40"/>
                        <w:szCs w:val="40"/>
                      </w:rPr>
                    </w:pPr>
                  </w:p>
                  <w:p w14:paraId="6C25B2C0" w14:textId="19CD05BC" w:rsidR="007E4EDE" w:rsidRPr="007E4EDE" w:rsidRDefault="007E4EDE" w:rsidP="007E4EDE">
                    <w:pPr>
                      <w:jc w:val="center"/>
                      <w:rPr>
                        <w:rFonts w:ascii="DINPro-Regular" w:hAnsi="DINPro-Regular"/>
                        <w:sz w:val="40"/>
                        <w:szCs w:val="40"/>
                      </w:rPr>
                    </w:pP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EDE"/>
    <w:rsid w:val="000008AC"/>
    <w:rsid w:val="0000103D"/>
    <w:rsid w:val="00004023"/>
    <w:rsid w:val="00004F69"/>
    <w:rsid w:val="000100E3"/>
    <w:rsid w:val="00010956"/>
    <w:rsid w:val="000109D8"/>
    <w:rsid w:val="00011BE3"/>
    <w:rsid w:val="00012A6F"/>
    <w:rsid w:val="000143F4"/>
    <w:rsid w:val="00017717"/>
    <w:rsid w:val="000217F6"/>
    <w:rsid w:val="000218E4"/>
    <w:rsid w:val="00023E3D"/>
    <w:rsid w:val="000256C7"/>
    <w:rsid w:val="00030657"/>
    <w:rsid w:val="000352A0"/>
    <w:rsid w:val="00036001"/>
    <w:rsid w:val="000441C0"/>
    <w:rsid w:val="00046669"/>
    <w:rsid w:val="00047301"/>
    <w:rsid w:val="000508C7"/>
    <w:rsid w:val="00053D5E"/>
    <w:rsid w:val="00054E38"/>
    <w:rsid w:val="00063433"/>
    <w:rsid w:val="00063E20"/>
    <w:rsid w:val="00075682"/>
    <w:rsid w:val="00085D60"/>
    <w:rsid w:val="00092739"/>
    <w:rsid w:val="00094F8C"/>
    <w:rsid w:val="00095541"/>
    <w:rsid w:val="00096A48"/>
    <w:rsid w:val="00097598"/>
    <w:rsid w:val="000A0405"/>
    <w:rsid w:val="000A193B"/>
    <w:rsid w:val="000A49EE"/>
    <w:rsid w:val="000B2E11"/>
    <w:rsid w:val="000C00EB"/>
    <w:rsid w:val="000C0FDD"/>
    <w:rsid w:val="000C33EC"/>
    <w:rsid w:val="000C72C0"/>
    <w:rsid w:val="000D07D9"/>
    <w:rsid w:val="000D269A"/>
    <w:rsid w:val="000D2CD8"/>
    <w:rsid w:val="000D3B52"/>
    <w:rsid w:val="000D708B"/>
    <w:rsid w:val="000D73D7"/>
    <w:rsid w:val="000E06A5"/>
    <w:rsid w:val="000E5630"/>
    <w:rsid w:val="000E5D65"/>
    <w:rsid w:val="000E75D7"/>
    <w:rsid w:val="000F17B5"/>
    <w:rsid w:val="000F3072"/>
    <w:rsid w:val="000F36E0"/>
    <w:rsid w:val="000F4731"/>
    <w:rsid w:val="000F5E22"/>
    <w:rsid w:val="00103594"/>
    <w:rsid w:val="0010454A"/>
    <w:rsid w:val="00106938"/>
    <w:rsid w:val="001075DA"/>
    <w:rsid w:val="00112D1C"/>
    <w:rsid w:val="001252DF"/>
    <w:rsid w:val="00125A7A"/>
    <w:rsid w:val="00127057"/>
    <w:rsid w:val="001276C5"/>
    <w:rsid w:val="0013026C"/>
    <w:rsid w:val="00131C4B"/>
    <w:rsid w:val="001350F1"/>
    <w:rsid w:val="0014410D"/>
    <w:rsid w:val="001467A3"/>
    <w:rsid w:val="00154606"/>
    <w:rsid w:val="00155F3B"/>
    <w:rsid w:val="0016222E"/>
    <w:rsid w:val="001633C9"/>
    <w:rsid w:val="001701DE"/>
    <w:rsid w:val="00170CD9"/>
    <w:rsid w:val="00172C6F"/>
    <w:rsid w:val="001745BE"/>
    <w:rsid w:val="00176484"/>
    <w:rsid w:val="0017747E"/>
    <w:rsid w:val="001804C6"/>
    <w:rsid w:val="0018326E"/>
    <w:rsid w:val="00183720"/>
    <w:rsid w:val="00183973"/>
    <w:rsid w:val="0018555B"/>
    <w:rsid w:val="001901EA"/>
    <w:rsid w:val="001904B9"/>
    <w:rsid w:val="00191EE0"/>
    <w:rsid w:val="00192A3C"/>
    <w:rsid w:val="00193AA2"/>
    <w:rsid w:val="0019687F"/>
    <w:rsid w:val="0019798F"/>
    <w:rsid w:val="00197DCE"/>
    <w:rsid w:val="001A3200"/>
    <w:rsid w:val="001A700E"/>
    <w:rsid w:val="001B40AB"/>
    <w:rsid w:val="001C0E34"/>
    <w:rsid w:val="001C3DBF"/>
    <w:rsid w:val="001C511B"/>
    <w:rsid w:val="001C7008"/>
    <w:rsid w:val="001D0923"/>
    <w:rsid w:val="001D3075"/>
    <w:rsid w:val="001D38A8"/>
    <w:rsid w:val="001D3CDB"/>
    <w:rsid w:val="001D439B"/>
    <w:rsid w:val="001D452F"/>
    <w:rsid w:val="001E0CB4"/>
    <w:rsid w:val="001E1CE2"/>
    <w:rsid w:val="001E37BF"/>
    <w:rsid w:val="001F0505"/>
    <w:rsid w:val="0020251B"/>
    <w:rsid w:val="00206C90"/>
    <w:rsid w:val="00211C4C"/>
    <w:rsid w:val="00213A47"/>
    <w:rsid w:val="00220551"/>
    <w:rsid w:val="00220DB1"/>
    <w:rsid w:val="00226522"/>
    <w:rsid w:val="00231024"/>
    <w:rsid w:val="0023341E"/>
    <w:rsid w:val="002373A0"/>
    <w:rsid w:val="00241786"/>
    <w:rsid w:val="00245202"/>
    <w:rsid w:val="0024538E"/>
    <w:rsid w:val="0024593D"/>
    <w:rsid w:val="00247213"/>
    <w:rsid w:val="00251C0B"/>
    <w:rsid w:val="00256045"/>
    <w:rsid w:val="0025739B"/>
    <w:rsid w:val="00260FD1"/>
    <w:rsid w:val="0026240E"/>
    <w:rsid w:val="00262539"/>
    <w:rsid w:val="002628E7"/>
    <w:rsid w:val="002643EF"/>
    <w:rsid w:val="00267D65"/>
    <w:rsid w:val="0027112F"/>
    <w:rsid w:val="0027217D"/>
    <w:rsid w:val="00275E0B"/>
    <w:rsid w:val="0028204C"/>
    <w:rsid w:val="0028234C"/>
    <w:rsid w:val="00282AAF"/>
    <w:rsid w:val="00284DE1"/>
    <w:rsid w:val="002927CB"/>
    <w:rsid w:val="00293B72"/>
    <w:rsid w:val="002A23E2"/>
    <w:rsid w:val="002A243D"/>
    <w:rsid w:val="002A7352"/>
    <w:rsid w:val="002A7A77"/>
    <w:rsid w:val="002B10CB"/>
    <w:rsid w:val="002B1D38"/>
    <w:rsid w:val="002B25E0"/>
    <w:rsid w:val="002B38F5"/>
    <w:rsid w:val="002B3AD4"/>
    <w:rsid w:val="002B6182"/>
    <w:rsid w:val="002C1034"/>
    <w:rsid w:val="002C5D58"/>
    <w:rsid w:val="002C714A"/>
    <w:rsid w:val="002D0088"/>
    <w:rsid w:val="002E1E84"/>
    <w:rsid w:val="002E2BAA"/>
    <w:rsid w:val="002E37C9"/>
    <w:rsid w:val="002E7D77"/>
    <w:rsid w:val="002F2182"/>
    <w:rsid w:val="002F23E7"/>
    <w:rsid w:val="002F2457"/>
    <w:rsid w:val="002F24F3"/>
    <w:rsid w:val="002F3BE4"/>
    <w:rsid w:val="002F79FF"/>
    <w:rsid w:val="002F7BD2"/>
    <w:rsid w:val="003004DA"/>
    <w:rsid w:val="003114EB"/>
    <w:rsid w:val="00314201"/>
    <w:rsid w:val="003220F3"/>
    <w:rsid w:val="00323DA0"/>
    <w:rsid w:val="00324060"/>
    <w:rsid w:val="0032447C"/>
    <w:rsid w:val="003277E5"/>
    <w:rsid w:val="003316D1"/>
    <w:rsid w:val="0033466A"/>
    <w:rsid w:val="00334D56"/>
    <w:rsid w:val="003357F3"/>
    <w:rsid w:val="00336299"/>
    <w:rsid w:val="003375FE"/>
    <w:rsid w:val="003412BB"/>
    <w:rsid w:val="003422C1"/>
    <w:rsid w:val="00342433"/>
    <w:rsid w:val="003424AB"/>
    <w:rsid w:val="003425B2"/>
    <w:rsid w:val="00342D8E"/>
    <w:rsid w:val="00346151"/>
    <w:rsid w:val="0035344F"/>
    <w:rsid w:val="00353770"/>
    <w:rsid w:val="0036789D"/>
    <w:rsid w:val="00382C17"/>
    <w:rsid w:val="00382F03"/>
    <w:rsid w:val="00385AF7"/>
    <w:rsid w:val="00385B8B"/>
    <w:rsid w:val="00387EC6"/>
    <w:rsid w:val="003930B7"/>
    <w:rsid w:val="003940F9"/>
    <w:rsid w:val="00396242"/>
    <w:rsid w:val="003A110B"/>
    <w:rsid w:val="003A2545"/>
    <w:rsid w:val="003A2E8E"/>
    <w:rsid w:val="003A3393"/>
    <w:rsid w:val="003A4E59"/>
    <w:rsid w:val="003A5B80"/>
    <w:rsid w:val="003A7ADD"/>
    <w:rsid w:val="003B1F01"/>
    <w:rsid w:val="003B4106"/>
    <w:rsid w:val="003B5DC9"/>
    <w:rsid w:val="003B5F7D"/>
    <w:rsid w:val="003B75F4"/>
    <w:rsid w:val="003C0BF4"/>
    <w:rsid w:val="003C3D1D"/>
    <w:rsid w:val="003D0370"/>
    <w:rsid w:val="003D0B09"/>
    <w:rsid w:val="003D1D56"/>
    <w:rsid w:val="003D27D6"/>
    <w:rsid w:val="003D4C9C"/>
    <w:rsid w:val="003E02E8"/>
    <w:rsid w:val="003E4554"/>
    <w:rsid w:val="003E5729"/>
    <w:rsid w:val="003E5B9E"/>
    <w:rsid w:val="003F01A1"/>
    <w:rsid w:val="003F021E"/>
    <w:rsid w:val="003F1349"/>
    <w:rsid w:val="003F3D51"/>
    <w:rsid w:val="00400BE1"/>
    <w:rsid w:val="00400E2E"/>
    <w:rsid w:val="00401126"/>
    <w:rsid w:val="004020A4"/>
    <w:rsid w:val="00403481"/>
    <w:rsid w:val="004037EE"/>
    <w:rsid w:val="00404E29"/>
    <w:rsid w:val="00407454"/>
    <w:rsid w:val="004101F5"/>
    <w:rsid w:val="0041402E"/>
    <w:rsid w:val="00415D6D"/>
    <w:rsid w:val="00416826"/>
    <w:rsid w:val="00416F41"/>
    <w:rsid w:val="0043085E"/>
    <w:rsid w:val="00434F19"/>
    <w:rsid w:val="0043536A"/>
    <w:rsid w:val="00445851"/>
    <w:rsid w:val="004467DF"/>
    <w:rsid w:val="00447D2B"/>
    <w:rsid w:val="004515D7"/>
    <w:rsid w:val="00453223"/>
    <w:rsid w:val="0045489D"/>
    <w:rsid w:val="00455698"/>
    <w:rsid w:val="00456A45"/>
    <w:rsid w:val="0046251F"/>
    <w:rsid w:val="0046470C"/>
    <w:rsid w:val="0046540B"/>
    <w:rsid w:val="00466610"/>
    <w:rsid w:val="0046794F"/>
    <w:rsid w:val="004679BB"/>
    <w:rsid w:val="00470DEC"/>
    <w:rsid w:val="004722D5"/>
    <w:rsid w:val="00472853"/>
    <w:rsid w:val="00475305"/>
    <w:rsid w:val="004771B1"/>
    <w:rsid w:val="004824EC"/>
    <w:rsid w:val="004835A1"/>
    <w:rsid w:val="0048753E"/>
    <w:rsid w:val="00492DB1"/>
    <w:rsid w:val="00493EAE"/>
    <w:rsid w:val="00494367"/>
    <w:rsid w:val="004A0950"/>
    <w:rsid w:val="004A1CFD"/>
    <w:rsid w:val="004A2926"/>
    <w:rsid w:val="004A32E0"/>
    <w:rsid w:val="004A677C"/>
    <w:rsid w:val="004A6E10"/>
    <w:rsid w:val="004B0E22"/>
    <w:rsid w:val="004B3342"/>
    <w:rsid w:val="004B3A97"/>
    <w:rsid w:val="004B64F1"/>
    <w:rsid w:val="004B6F59"/>
    <w:rsid w:val="004B7282"/>
    <w:rsid w:val="004B7B1F"/>
    <w:rsid w:val="004C0BFD"/>
    <w:rsid w:val="004C50D0"/>
    <w:rsid w:val="004C5653"/>
    <w:rsid w:val="004C7578"/>
    <w:rsid w:val="004D1EF4"/>
    <w:rsid w:val="004D492A"/>
    <w:rsid w:val="004E5331"/>
    <w:rsid w:val="004E7E7E"/>
    <w:rsid w:val="004F0A00"/>
    <w:rsid w:val="004F1C04"/>
    <w:rsid w:val="004F24EB"/>
    <w:rsid w:val="004F29D8"/>
    <w:rsid w:val="004F3FD8"/>
    <w:rsid w:val="004F4373"/>
    <w:rsid w:val="00500F5D"/>
    <w:rsid w:val="00503CB4"/>
    <w:rsid w:val="00504D7A"/>
    <w:rsid w:val="00506464"/>
    <w:rsid w:val="0050705A"/>
    <w:rsid w:val="00507490"/>
    <w:rsid w:val="005077CB"/>
    <w:rsid w:val="00514821"/>
    <w:rsid w:val="00522803"/>
    <w:rsid w:val="0052473F"/>
    <w:rsid w:val="005266AE"/>
    <w:rsid w:val="0053030F"/>
    <w:rsid w:val="00532D92"/>
    <w:rsid w:val="00533199"/>
    <w:rsid w:val="00533A84"/>
    <w:rsid w:val="00535C70"/>
    <w:rsid w:val="0053629F"/>
    <w:rsid w:val="00540EE8"/>
    <w:rsid w:val="00541995"/>
    <w:rsid w:val="005423BD"/>
    <w:rsid w:val="00547E74"/>
    <w:rsid w:val="00555AFA"/>
    <w:rsid w:val="00555D02"/>
    <w:rsid w:val="00555E07"/>
    <w:rsid w:val="005563DF"/>
    <w:rsid w:val="0056000B"/>
    <w:rsid w:val="00561026"/>
    <w:rsid w:val="00562641"/>
    <w:rsid w:val="0056497D"/>
    <w:rsid w:val="00571C76"/>
    <w:rsid w:val="005725D8"/>
    <w:rsid w:val="005736C7"/>
    <w:rsid w:val="00574A14"/>
    <w:rsid w:val="0057597D"/>
    <w:rsid w:val="00577E6B"/>
    <w:rsid w:val="00580032"/>
    <w:rsid w:val="00581E7F"/>
    <w:rsid w:val="005841BF"/>
    <w:rsid w:val="005860E7"/>
    <w:rsid w:val="00586B0A"/>
    <w:rsid w:val="00586FDD"/>
    <w:rsid w:val="005907BC"/>
    <w:rsid w:val="00590FBA"/>
    <w:rsid w:val="005938F2"/>
    <w:rsid w:val="005A30D7"/>
    <w:rsid w:val="005A3749"/>
    <w:rsid w:val="005A49BC"/>
    <w:rsid w:val="005A52C2"/>
    <w:rsid w:val="005A54B9"/>
    <w:rsid w:val="005A7C4B"/>
    <w:rsid w:val="005B1A0E"/>
    <w:rsid w:val="005B395F"/>
    <w:rsid w:val="005B5596"/>
    <w:rsid w:val="005C076E"/>
    <w:rsid w:val="005C13F1"/>
    <w:rsid w:val="005D0C01"/>
    <w:rsid w:val="005D3106"/>
    <w:rsid w:val="005E16FC"/>
    <w:rsid w:val="005E2F1B"/>
    <w:rsid w:val="005F708F"/>
    <w:rsid w:val="00601CE3"/>
    <w:rsid w:val="0060368C"/>
    <w:rsid w:val="0061638E"/>
    <w:rsid w:val="00617190"/>
    <w:rsid w:val="0062173B"/>
    <w:rsid w:val="00626A46"/>
    <w:rsid w:val="006305A9"/>
    <w:rsid w:val="006359B9"/>
    <w:rsid w:val="00642AE6"/>
    <w:rsid w:val="0064394C"/>
    <w:rsid w:val="00645902"/>
    <w:rsid w:val="006475D8"/>
    <w:rsid w:val="00655571"/>
    <w:rsid w:val="006557A3"/>
    <w:rsid w:val="006569C5"/>
    <w:rsid w:val="00666805"/>
    <w:rsid w:val="0067317D"/>
    <w:rsid w:val="0067354E"/>
    <w:rsid w:val="00674377"/>
    <w:rsid w:val="0067453E"/>
    <w:rsid w:val="0067538D"/>
    <w:rsid w:val="00675D46"/>
    <w:rsid w:val="00681DB4"/>
    <w:rsid w:val="0069058D"/>
    <w:rsid w:val="0069597B"/>
    <w:rsid w:val="0069620B"/>
    <w:rsid w:val="006A066F"/>
    <w:rsid w:val="006A31C5"/>
    <w:rsid w:val="006B3025"/>
    <w:rsid w:val="006B3197"/>
    <w:rsid w:val="006B3DB5"/>
    <w:rsid w:val="006B544F"/>
    <w:rsid w:val="006B6BE9"/>
    <w:rsid w:val="006C332E"/>
    <w:rsid w:val="006D0C68"/>
    <w:rsid w:val="006D2378"/>
    <w:rsid w:val="006D36D8"/>
    <w:rsid w:val="006D51AB"/>
    <w:rsid w:val="006D57F4"/>
    <w:rsid w:val="006E20AB"/>
    <w:rsid w:val="006E2A8B"/>
    <w:rsid w:val="006E557A"/>
    <w:rsid w:val="006E5FC2"/>
    <w:rsid w:val="006F0007"/>
    <w:rsid w:val="006F0A0B"/>
    <w:rsid w:val="006F2824"/>
    <w:rsid w:val="006F3AEC"/>
    <w:rsid w:val="006F406D"/>
    <w:rsid w:val="00703B2B"/>
    <w:rsid w:val="00704004"/>
    <w:rsid w:val="007110E9"/>
    <w:rsid w:val="007134CC"/>
    <w:rsid w:val="00714027"/>
    <w:rsid w:val="007220AD"/>
    <w:rsid w:val="00730512"/>
    <w:rsid w:val="00735EF5"/>
    <w:rsid w:val="007469F5"/>
    <w:rsid w:val="0075355D"/>
    <w:rsid w:val="00756F7A"/>
    <w:rsid w:val="0076098F"/>
    <w:rsid w:val="007620B4"/>
    <w:rsid w:val="00764879"/>
    <w:rsid w:val="00773352"/>
    <w:rsid w:val="00776C71"/>
    <w:rsid w:val="00780A8F"/>
    <w:rsid w:val="00780F57"/>
    <w:rsid w:val="007907B2"/>
    <w:rsid w:val="007943E3"/>
    <w:rsid w:val="00795106"/>
    <w:rsid w:val="007A17FE"/>
    <w:rsid w:val="007A5196"/>
    <w:rsid w:val="007B0515"/>
    <w:rsid w:val="007B44EA"/>
    <w:rsid w:val="007C7ABC"/>
    <w:rsid w:val="007D1015"/>
    <w:rsid w:val="007D20C3"/>
    <w:rsid w:val="007D3813"/>
    <w:rsid w:val="007D396F"/>
    <w:rsid w:val="007D4291"/>
    <w:rsid w:val="007D534F"/>
    <w:rsid w:val="007D6690"/>
    <w:rsid w:val="007D7F48"/>
    <w:rsid w:val="007E04E6"/>
    <w:rsid w:val="007E33E8"/>
    <w:rsid w:val="007E4414"/>
    <w:rsid w:val="007E4EDE"/>
    <w:rsid w:val="007E530D"/>
    <w:rsid w:val="007E56AA"/>
    <w:rsid w:val="007E5FE8"/>
    <w:rsid w:val="007F0B2C"/>
    <w:rsid w:val="007F6886"/>
    <w:rsid w:val="00803B34"/>
    <w:rsid w:val="0080685A"/>
    <w:rsid w:val="00807C6C"/>
    <w:rsid w:val="00811C96"/>
    <w:rsid w:val="00813F23"/>
    <w:rsid w:val="00816B94"/>
    <w:rsid w:val="008227E0"/>
    <w:rsid w:val="0082368D"/>
    <w:rsid w:val="00826536"/>
    <w:rsid w:val="00827196"/>
    <w:rsid w:val="00831A17"/>
    <w:rsid w:val="008334DC"/>
    <w:rsid w:val="008357E7"/>
    <w:rsid w:val="00841779"/>
    <w:rsid w:val="0084187C"/>
    <w:rsid w:val="0084348E"/>
    <w:rsid w:val="00843AB7"/>
    <w:rsid w:val="00845A34"/>
    <w:rsid w:val="00845CE8"/>
    <w:rsid w:val="00845DF9"/>
    <w:rsid w:val="00845F29"/>
    <w:rsid w:val="008505E6"/>
    <w:rsid w:val="00854597"/>
    <w:rsid w:val="00876E09"/>
    <w:rsid w:val="008775E9"/>
    <w:rsid w:val="008806B2"/>
    <w:rsid w:val="00880D42"/>
    <w:rsid w:val="00880EC5"/>
    <w:rsid w:val="00882086"/>
    <w:rsid w:val="00882542"/>
    <w:rsid w:val="00884605"/>
    <w:rsid w:val="0089143B"/>
    <w:rsid w:val="00891500"/>
    <w:rsid w:val="0089243F"/>
    <w:rsid w:val="008924EE"/>
    <w:rsid w:val="00892B0B"/>
    <w:rsid w:val="008A05BF"/>
    <w:rsid w:val="008A4C0E"/>
    <w:rsid w:val="008A504B"/>
    <w:rsid w:val="008A52E8"/>
    <w:rsid w:val="008A5BB1"/>
    <w:rsid w:val="008A6440"/>
    <w:rsid w:val="008A735F"/>
    <w:rsid w:val="008B56C8"/>
    <w:rsid w:val="008B68F6"/>
    <w:rsid w:val="008B7364"/>
    <w:rsid w:val="008C04EC"/>
    <w:rsid w:val="008C2BFD"/>
    <w:rsid w:val="008C3C39"/>
    <w:rsid w:val="008C526B"/>
    <w:rsid w:val="008C7964"/>
    <w:rsid w:val="008D081C"/>
    <w:rsid w:val="008D226A"/>
    <w:rsid w:val="008D24A5"/>
    <w:rsid w:val="008D3411"/>
    <w:rsid w:val="008D3954"/>
    <w:rsid w:val="008D5D16"/>
    <w:rsid w:val="008E2C8F"/>
    <w:rsid w:val="008E32E9"/>
    <w:rsid w:val="008E4E5B"/>
    <w:rsid w:val="008E7034"/>
    <w:rsid w:val="008F193D"/>
    <w:rsid w:val="008F6EF2"/>
    <w:rsid w:val="00905140"/>
    <w:rsid w:val="009051CD"/>
    <w:rsid w:val="00905B07"/>
    <w:rsid w:val="009076C6"/>
    <w:rsid w:val="00911DA7"/>
    <w:rsid w:val="009124CA"/>
    <w:rsid w:val="009141EE"/>
    <w:rsid w:val="0091432D"/>
    <w:rsid w:val="00916CC4"/>
    <w:rsid w:val="00921DDF"/>
    <w:rsid w:val="00922192"/>
    <w:rsid w:val="00922731"/>
    <w:rsid w:val="00922A9A"/>
    <w:rsid w:val="00924145"/>
    <w:rsid w:val="0092789E"/>
    <w:rsid w:val="009330E9"/>
    <w:rsid w:val="00933E5A"/>
    <w:rsid w:val="009376AE"/>
    <w:rsid w:val="009400A1"/>
    <w:rsid w:val="00940E20"/>
    <w:rsid w:val="00941858"/>
    <w:rsid w:val="0094561E"/>
    <w:rsid w:val="00945B9D"/>
    <w:rsid w:val="009468BD"/>
    <w:rsid w:val="009475E8"/>
    <w:rsid w:val="00951E17"/>
    <w:rsid w:val="00955B95"/>
    <w:rsid w:val="00962434"/>
    <w:rsid w:val="00962E29"/>
    <w:rsid w:val="00965451"/>
    <w:rsid w:val="009655A4"/>
    <w:rsid w:val="00972F14"/>
    <w:rsid w:val="00973390"/>
    <w:rsid w:val="009743A8"/>
    <w:rsid w:val="009746AB"/>
    <w:rsid w:val="00976A74"/>
    <w:rsid w:val="009777E3"/>
    <w:rsid w:val="00980012"/>
    <w:rsid w:val="00981FF1"/>
    <w:rsid w:val="00982A80"/>
    <w:rsid w:val="009874AE"/>
    <w:rsid w:val="00990A73"/>
    <w:rsid w:val="00992DB7"/>
    <w:rsid w:val="00993777"/>
    <w:rsid w:val="00997A78"/>
    <w:rsid w:val="009A0F6B"/>
    <w:rsid w:val="009A1405"/>
    <w:rsid w:val="009B1CB3"/>
    <w:rsid w:val="009B387F"/>
    <w:rsid w:val="009B57BC"/>
    <w:rsid w:val="009C07D6"/>
    <w:rsid w:val="009C3FED"/>
    <w:rsid w:val="009D1C9E"/>
    <w:rsid w:val="009D5731"/>
    <w:rsid w:val="009D71DC"/>
    <w:rsid w:val="009E1EC6"/>
    <w:rsid w:val="009E4E61"/>
    <w:rsid w:val="009E51C5"/>
    <w:rsid w:val="009E5D0C"/>
    <w:rsid w:val="009E6E8B"/>
    <w:rsid w:val="009F04E3"/>
    <w:rsid w:val="009F06B6"/>
    <w:rsid w:val="009F3888"/>
    <w:rsid w:val="009F456D"/>
    <w:rsid w:val="009F5B40"/>
    <w:rsid w:val="009F6ED9"/>
    <w:rsid w:val="00A03AC2"/>
    <w:rsid w:val="00A057ED"/>
    <w:rsid w:val="00A06209"/>
    <w:rsid w:val="00A0732B"/>
    <w:rsid w:val="00A117D0"/>
    <w:rsid w:val="00A14931"/>
    <w:rsid w:val="00A20625"/>
    <w:rsid w:val="00A26A6B"/>
    <w:rsid w:val="00A277A6"/>
    <w:rsid w:val="00A27C29"/>
    <w:rsid w:val="00A27C7D"/>
    <w:rsid w:val="00A32298"/>
    <w:rsid w:val="00A3423D"/>
    <w:rsid w:val="00A40A56"/>
    <w:rsid w:val="00A40D95"/>
    <w:rsid w:val="00A42209"/>
    <w:rsid w:val="00A43F74"/>
    <w:rsid w:val="00A44C2D"/>
    <w:rsid w:val="00A450C0"/>
    <w:rsid w:val="00A46572"/>
    <w:rsid w:val="00A468F6"/>
    <w:rsid w:val="00A5448A"/>
    <w:rsid w:val="00A54A91"/>
    <w:rsid w:val="00A54C29"/>
    <w:rsid w:val="00A56645"/>
    <w:rsid w:val="00A64B95"/>
    <w:rsid w:val="00A80457"/>
    <w:rsid w:val="00A8526C"/>
    <w:rsid w:val="00A96D02"/>
    <w:rsid w:val="00A9736E"/>
    <w:rsid w:val="00A977B9"/>
    <w:rsid w:val="00AA141D"/>
    <w:rsid w:val="00AA346A"/>
    <w:rsid w:val="00AA631F"/>
    <w:rsid w:val="00AA7510"/>
    <w:rsid w:val="00AB0FA7"/>
    <w:rsid w:val="00AB1E5D"/>
    <w:rsid w:val="00AB39B9"/>
    <w:rsid w:val="00AB464F"/>
    <w:rsid w:val="00AC0607"/>
    <w:rsid w:val="00AC2A68"/>
    <w:rsid w:val="00AC42CF"/>
    <w:rsid w:val="00AD0DDE"/>
    <w:rsid w:val="00AD20E4"/>
    <w:rsid w:val="00AD7CC5"/>
    <w:rsid w:val="00AE2439"/>
    <w:rsid w:val="00AE4BB4"/>
    <w:rsid w:val="00AF0FEA"/>
    <w:rsid w:val="00AF4306"/>
    <w:rsid w:val="00AF5942"/>
    <w:rsid w:val="00B02AA9"/>
    <w:rsid w:val="00B043D8"/>
    <w:rsid w:val="00B05B8A"/>
    <w:rsid w:val="00B11EBB"/>
    <w:rsid w:val="00B12A58"/>
    <w:rsid w:val="00B13F02"/>
    <w:rsid w:val="00B14BC7"/>
    <w:rsid w:val="00B14EC3"/>
    <w:rsid w:val="00B1653C"/>
    <w:rsid w:val="00B17DCB"/>
    <w:rsid w:val="00B17DE2"/>
    <w:rsid w:val="00B22BD5"/>
    <w:rsid w:val="00B2333D"/>
    <w:rsid w:val="00B239AD"/>
    <w:rsid w:val="00B3264B"/>
    <w:rsid w:val="00B3327E"/>
    <w:rsid w:val="00B3680B"/>
    <w:rsid w:val="00B4237E"/>
    <w:rsid w:val="00B456BC"/>
    <w:rsid w:val="00B5429A"/>
    <w:rsid w:val="00B6077D"/>
    <w:rsid w:val="00B60DDE"/>
    <w:rsid w:val="00B64CE0"/>
    <w:rsid w:val="00B67CA1"/>
    <w:rsid w:val="00B67FB9"/>
    <w:rsid w:val="00B715E4"/>
    <w:rsid w:val="00B73F20"/>
    <w:rsid w:val="00B746D3"/>
    <w:rsid w:val="00B80F18"/>
    <w:rsid w:val="00B9245D"/>
    <w:rsid w:val="00B96D02"/>
    <w:rsid w:val="00B97E46"/>
    <w:rsid w:val="00BA71A3"/>
    <w:rsid w:val="00BB2BBA"/>
    <w:rsid w:val="00BB5223"/>
    <w:rsid w:val="00BB529E"/>
    <w:rsid w:val="00BB6DB3"/>
    <w:rsid w:val="00BC0B3E"/>
    <w:rsid w:val="00BC38B8"/>
    <w:rsid w:val="00BC3A73"/>
    <w:rsid w:val="00BC7807"/>
    <w:rsid w:val="00BD0DC7"/>
    <w:rsid w:val="00BD3087"/>
    <w:rsid w:val="00BD358F"/>
    <w:rsid w:val="00BD3AE3"/>
    <w:rsid w:val="00BD4C2F"/>
    <w:rsid w:val="00BD4D2C"/>
    <w:rsid w:val="00BD65F5"/>
    <w:rsid w:val="00BD67E3"/>
    <w:rsid w:val="00BD7281"/>
    <w:rsid w:val="00BD7768"/>
    <w:rsid w:val="00BE0B5F"/>
    <w:rsid w:val="00BE3B5E"/>
    <w:rsid w:val="00BE69F4"/>
    <w:rsid w:val="00BF31AA"/>
    <w:rsid w:val="00C01D33"/>
    <w:rsid w:val="00C05879"/>
    <w:rsid w:val="00C0792F"/>
    <w:rsid w:val="00C10FBB"/>
    <w:rsid w:val="00C1136E"/>
    <w:rsid w:val="00C21161"/>
    <w:rsid w:val="00C21D76"/>
    <w:rsid w:val="00C22FAF"/>
    <w:rsid w:val="00C23FC1"/>
    <w:rsid w:val="00C300BF"/>
    <w:rsid w:val="00C31411"/>
    <w:rsid w:val="00C43002"/>
    <w:rsid w:val="00C44E65"/>
    <w:rsid w:val="00C46675"/>
    <w:rsid w:val="00C52083"/>
    <w:rsid w:val="00C576E1"/>
    <w:rsid w:val="00C578D1"/>
    <w:rsid w:val="00C57DE1"/>
    <w:rsid w:val="00C61352"/>
    <w:rsid w:val="00C70051"/>
    <w:rsid w:val="00C74003"/>
    <w:rsid w:val="00C800AB"/>
    <w:rsid w:val="00C803A1"/>
    <w:rsid w:val="00C81CD5"/>
    <w:rsid w:val="00C820B2"/>
    <w:rsid w:val="00C821B9"/>
    <w:rsid w:val="00C82CBC"/>
    <w:rsid w:val="00C8574A"/>
    <w:rsid w:val="00C86495"/>
    <w:rsid w:val="00C90F8E"/>
    <w:rsid w:val="00C916EE"/>
    <w:rsid w:val="00CA4649"/>
    <w:rsid w:val="00CB4029"/>
    <w:rsid w:val="00CC1076"/>
    <w:rsid w:val="00CD0911"/>
    <w:rsid w:val="00CD20D8"/>
    <w:rsid w:val="00CD260D"/>
    <w:rsid w:val="00CD2A0A"/>
    <w:rsid w:val="00CD2D5F"/>
    <w:rsid w:val="00CD4E80"/>
    <w:rsid w:val="00CD6031"/>
    <w:rsid w:val="00CD7E27"/>
    <w:rsid w:val="00CE138B"/>
    <w:rsid w:val="00CE3B79"/>
    <w:rsid w:val="00CF1317"/>
    <w:rsid w:val="00CF2DDB"/>
    <w:rsid w:val="00CF3099"/>
    <w:rsid w:val="00CF379C"/>
    <w:rsid w:val="00CF3AAE"/>
    <w:rsid w:val="00CF56D7"/>
    <w:rsid w:val="00CF574C"/>
    <w:rsid w:val="00CF7360"/>
    <w:rsid w:val="00CF7469"/>
    <w:rsid w:val="00D006D8"/>
    <w:rsid w:val="00D03A6A"/>
    <w:rsid w:val="00D04075"/>
    <w:rsid w:val="00D05A1C"/>
    <w:rsid w:val="00D05B3F"/>
    <w:rsid w:val="00D06746"/>
    <w:rsid w:val="00D07B3A"/>
    <w:rsid w:val="00D13000"/>
    <w:rsid w:val="00D21BCB"/>
    <w:rsid w:val="00D22ABE"/>
    <w:rsid w:val="00D252E4"/>
    <w:rsid w:val="00D25FC1"/>
    <w:rsid w:val="00D26983"/>
    <w:rsid w:val="00D27DD6"/>
    <w:rsid w:val="00D32375"/>
    <w:rsid w:val="00D329AD"/>
    <w:rsid w:val="00D34B5E"/>
    <w:rsid w:val="00D505DC"/>
    <w:rsid w:val="00D5351A"/>
    <w:rsid w:val="00D5478B"/>
    <w:rsid w:val="00D61B61"/>
    <w:rsid w:val="00D620FC"/>
    <w:rsid w:val="00D623A2"/>
    <w:rsid w:val="00D73352"/>
    <w:rsid w:val="00D747B4"/>
    <w:rsid w:val="00D8082B"/>
    <w:rsid w:val="00D8120C"/>
    <w:rsid w:val="00D911C9"/>
    <w:rsid w:val="00D933BE"/>
    <w:rsid w:val="00D96ABC"/>
    <w:rsid w:val="00DA0812"/>
    <w:rsid w:val="00DA2815"/>
    <w:rsid w:val="00DA4226"/>
    <w:rsid w:val="00DA4396"/>
    <w:rsid w:val="00DA6DB5"/>
    <w:rsid w:val="00DB1FEC"/>
    <w:rsid w:val="00DB3E14"/>
    <w:rsid w:val="00DB7090"/>
    <w:rsid w:val="00DC1D27"/>
    <w:rsid w:val="00DC21FE"/>
    <w:rsid w:val="00DD0F0A"/>
    <w:rsid w:val="00DD32DA"/>
    <w:rsid w:val="00DD33CA"/>
    <w:rsid w:val="00DE54FE"/>
    <w:rsid w:val="00DE6A0A"/>
    <w:rsid w:val="00DF07DB"/>
    <w:rsid w:val="00DF6DAE"/>
    <w:rsid w:val="00E004D1"/>
    <w:rsid w:val="00E00786"/>
    <w:rsid w:val="00E019B9"/>
    <w:rsid w:val="00E048AD"/>
    <w:rsid w:val="00E07BCF"/>
    <w:rsid w:val="00E12F11"/>
    <w:rsid w:val="00E13F78"/>
    <w:rsid w:val="00E1466C"/>
    <w:rsid w:val="00E14D26"/>
    <w:rsid w:val="00E1701F"/>
    <w:rsid w:val="00E24010"/>
    <w:rsid w:val="00E25024"/>
    <w:rsid w:val="00E33A7C"/>
    <w:rsid w:val="00E36056"/>
    <w:rsid w:val="00E37F97"/>
    <w:rsid w:val="00E428C3"/>
    <w:rsid w:val="00E46A1E"/>
    <w:rsid w:val="00E51C1A"/>
    <w:rsid w:val="00E53CA8"/>
    <w:rsid w:val="00E53D86"/>
    <w:rsid w:val="00E54690"/>
    <w:rsid w:val="00E555E5"/>
    <w:rsid w:val="00E55A64"/>
    <w:rsid w:val="00E57436"/>
    <w:rsid w:val="00E60FA3"/>
    <w:rsid w:val="00E62704"/>
    <w:rsid w:val="00E62AD5"/>
    <w:rsid w:val="00E67A08"/>
    <w:rsid w:val="00E70380"/>
    <w:rsid w:val="00E70A0C"/>
    <w:rsid w:val="00E716E9"/>
    <w:rsid w:val="00E744E4"/>
    <w:rsid w:val="00E76BA4"/>
    <w:rsid w:val="00E76D5E"/>
    <w:rsid w:val="00E8067C"/>
    <w:rsid w:val="00E857DB"/>
    <w:rsid w:val="00E86148"/>
    <w:rsid w:val="00E87BA6"/>
    <w:rsid w:val="00E91F49"/>
    <w:rsid w:val="00E9427D"/>
    <w:rsid w:val="00EA1234"/>
    <w:rsid w:val="00EA2262"/>
    <w:rsid w:val="00EA3522"/>
    <w:rsid w:val="00EA6110"/>
    <w:rsid w:val="00EA7049"/>
    <w:rsid w:val="00EA7E38"/>
    <w:rsid w:val="00EB1910"/>
    <w:rsid w:val="00EB30D9"/>
    <w:rsid w:val="00EB5C71"/>
    <w:rsid w:val="00EB7420"/>
    <w:rsid w:val="00EB79FC"/>
    <w:rsid w:val="00EC0266"/>
    <w:rsid w:val="00EC2CDD"/>
    <w:rsid w:val="00EC4243"/>
    <w:rsid w:val="00ED2508"/>
    <w:rsid w:val="00ED5A67"/>
    <w:rsid w:val="00ED72C2"/>
    <w:rsid w:val="00EE24AF"/>
    <w:rsid w:val="00EE4219"/>
    <w:rsid w:val="00EE5464"/>
    <w:rsid w:val="00EF298A"/>
    <w:rsid w:val="00EF31ED"/>
    <w:rsid w:val="00EF3B63"/>
    <w:rsid w:val="00EF4358"/>
    <w:rsid w:val="00EF7567"/>
    <w:rsid w:val="00F00A81"/>
    <w:rsid w:val="00F01F76"/>
    <w:rsid w:val="00F03EBB"/>
    <w:rsid w:val="00F057A9"/>
    <w:rsid w:val="00F07769"/>
    <w:rsid w:val="00F11062"/>
    <w:rsid w:val="00F125B2"/>
    <w:rsid w:val="00F16A36"/>
    <w:rsid w:val="00F20510"/>
    <w:rsid w:val="00F214D0"/>
    <w:rsid w:val="00F2187F"/>
    <w:rsid w:val="00F250B4"/>
    <w:rsid w:val="00F31990"/>
    <w:rsid w:val="00F32DE9"/>
    <w:rsid w:val="00F33E04"/>
    <w:rsid w:val="00F450BF"/>
    <w:rsid w:val="00F47773"/>
    <w:rsid w:val="00F5090F"/>
    <w:rsid w:val="00F51D9B"/>
    <w:rsid w:val="00F51E8E"/>
    <w:rsid w:val="00F5483D"/>
    <w:rsid w:val="00F60AAD"/>
    <w:rsid w:val="00F60E76"/>
    <w:rsid w:val="00F62FDA"/>
    <w:rsid w:val="00F63655"/>
    <w:rsid w:val="00F63D71"/>
    <w:rsid w:val="00F6641E"/>
    <w:rsid w:val="00F743A4"/>
    <w:rsid w:val="00F74A58"/>
    <w:rsid w:val="00F75042"/>
    <w:rsid w:val="00F7657D"/>
    <w:rsid w:val="00F771BA"/>
    <w:rsid w:val="00F82845"/>
    <w:rsid w:val="00F8730E"/>
    <w:rsid w:val="00F87D15"/>
    <w:rsid w:val="00F9411E"/>
    <w:rsid w:val="00F963C4"/>
    <w:rsid w:val="00F96AAB"/>
    <w:rsid w:val="00F96B35"/>
    <w:rsid w:val="00F977D6"/>
    <w:rsid w:val="00F97ACE"/>
    <w:rsid w:val="00FA0CDB"/>
    <w:rsid w:val="00FA1D55"/>
    <w:rsid w:val="00FA44CC"/>
    <w:rsid w:val="00FA4601"/>
    <w:rsid w:val="00FA4FC4"/>
    <w:rsid w:val="00FA69AD"/>
    <w:rsid w:val="00FB27BA"/>
    <w:rsid w:val="00FB2A9D"/>
    <w:rsid w:val="00FB5508"/>
    <w:rsid w:val="00FC07FE"/>
    <w:rsid w:val="00FD42BE"/>
    <w:rsid w:val="00FD5FAC"/>
    <w:rsid w:val="00FE0ADF"/>
    <w:rsid w:val="00FE1732"/>
    <w:rsid w:val="00FE4905"/>
    <w:rsid w:val="00FE72ED"/>
    <w:rsid w:val="00FF2678"/>
    <w:rsid w:val="00FF6C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4A24165"/>
  <w15:chartTrackingRefBased/>
  <w15:docId w15:val="{8DD4C6D4-B065-E649-A293-4E56F3A44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4EDE"/>
    <w:pPr>
      <w:suppressAutoHyphens/>
    </w:pPr>
    <w:rPr>
      <w:rFonts w:ascii="Trebuchet MS" w:eastAsia="Times New Roman" w:hAnsi="Trebuchet MS" w:cs="Trebuchet MS"/>
      <w:kern w:val="0"/>
      <w:sz w:val="22"/>
      <w:szCs w:val="22"/>
      <w:lang w:eastAsia="zh-CN"/>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4EDE"/>
    <w:pPr>
      <w:tabs>
        <w:tab w:val="center" w:pos="4536"/>
        <w:tab w:val="right" w:pos="9072"/>
      </w:tabs>
    </w:pPr>
  </w:style>
  <w:style w:type="character" w:customStyle="1" w:styleId="KopfzeileZchn">
    <w:name w:val="Kopfzeile Zchn"/>
    <w:basedOn w:val="Absatz-Standardschriftart"/>
    <w:link w:val="Kopfzeile"/>
    <w:uiPriority w:val="99"/>
    <w:rsid w:val="007E4EDE"/>
  </w:style>
  <w:style w:type="paragraph" w:styleId="Fuzeile">
    <w:name w:val="footer"/>
    <w:basedOn w:val="Standard"/>
    <w:link w:val="FuzeileZchn"/>
    <w:uiPriority w:val="99"/>
    <w:unhideWhenUsed/>
    <w:rsid w:val="007E4EDE"/>
    <w:pPr>
      <w:tabs>
        <w:tab w:val="center" w:pos="4536"/>
        <w:tab w:val="right" w:pos="9072"/>
      </w:tabs>
    </w:pPr>
  </w:style>
  <w:style w:type="character" w:customStyle="1" w:styleId="FuzeileZchn">
    <w:name w:val="Fußzeile Zchn"/>
    <w:basedOn w:val="Absatz-Standardschriftart"/>
    <w:link w:val="Fuzeile"/>
    <w:uiPriority w:val="99"/>
    <w:rsid w:val="007E4EDE"/>
  </w:style>
  <w:style w:type="paragraph" w:styleId="NurText">
    <w:name w:val="Plain Text"/>
    <w:basedOn w:val="Standard"/>
    <w:link w:val="NurTextZchn"/>
    <w:qFormat/>
    <w:rsid w:val="007E4EDE"/>
    <w:rPr>
      <w:rFonts w:ascii="Courier New" w:hAnsi="Courier New" w:cs="Courier New"/>
      <w:bCs/>
      <w:sz w:val="20"/>
      <w:szCs w:val="20"/>
    </w:rPr>
  </w:style>
  <w:style w:type="character" w:customStyle="1" w:styleId="NurTextZchn">
    <w:name w:val="Nur Text Zchn"/>
    <w:basedOn w:val="Absatz-Standardschriftart"/>
    <w:link w:val="NurText"/>
    <w:rsid w:val="007E4EDE"/>
    <w:rPr>
      <w:rFonts w:ascii="Courier New" w:eastAsia="Times New Roman" w:hAnsi="Courier New" w:cs="Courier New"/>
      <w:bCs/>
      <w:kern w:val="0"/>
      <w:sz w:val="20"/>
      <w:szCs w:val="20"/>
      <w:lang w:eastAsia="zh-CN"/>
      <w14:ligatures w14:val="none"/>
    </w:rPr>
  </w:style>
  <w:style w:type="character" w:styleId="Hyperlink">
    <w:name w:val="Hyperlink"/>
    <w:basedOn w:val="Absatz-Standardschriftart"/>
    <w:unhideWhenUsed/>
    <w:rsid w:val="007E4EDE"/>
    <w:rPr>
      <w:color w:val="0563C1" w:themeColor="hyperlink"/>
      <w:u w:val="single"/>
    </w:rPr>
  </w:style>
  <w:style w:type="paragraph" w:customStyle="1" w:styleId="yiv2788643138msonormal">
    <w:name w:val="yiv2788643138msonormal"/>
    <w:basedOn w:val="Standard"/>
    <w:rsid w:val="007E4EDE"/>
    <w:pPr>
      <w:suppressAutoHyphens w:val="0"/>
      <w:spacing w:before="100" w:beforeAutospacing="1" w:after="100" w:afterAutospacing="1"/>
    </w:pPr>
    <w:rPr>
      <w:rFonts w:ascii="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3B5DC9"/>
    <w:rPr>
      <w:color w:val="605E5C"/>
      <w:shd w:val="clear" w:color="auto" w:fill="E1DFDD"/>
    </w:rPr>
  </w:style>
  <w:style w:type="paragraph" w:customStyle="1" w:styleId="Default">
    <w:name w:val="Default"/>
    <w:qFormat/>
    <w:rsid w:val="001E0CB4"/>
    <w:pPr>
      <w:suppressAutoHyphens/>
    </w:pPr>
    <w:rPr>
      <w:rFonts w:ascii="Arial" w:eastAsia="Times New Roman" w:hAnsi="Arial" w:cs="Arial"/>
      <w:color w:val="000000"/>
      <w:kern w:val="0"/>
      <w:sz w:val="22"/>
      <w:lang w:eastAsia="zh-CN"/>
      <w14:ligatures w14:val="none"/>
    </w:rPr>
  </w:style>
  <w:style w:type="character" w:styleId="Kommentarzeichen">
    <w:name w:val="annotation reference"/>
    <w:basedOn w:val="Absatz-Standardschriftart"/>
    <w:uiPriority w:val="99"/>
    <w:semiHidden/>
    <w:unhideWhenUsed/>
    <w:rsid w:val="000F4731"/>
    <w:rPr>
      <w:sz w:val="16"/>
      <w:szCs w:val="16"/>
    </w:rPr>
  </w:style>
  <w:style w:type="paragraph" w:styleId="Kommentartext">
    <w:name w:val="annotation text"/>
    <w:basedOn w:val="Standard"/>
    <w:link w:val="KommentartextZchn"/>
    <w:uiPriority w:val="99"/>
    <w:semiHidden/>
    <w:unhideWhenUsed/>
    <w:rsid w:val="000F4731"/>
    <w:rPr>
      <w:sz w:val="20"/>
      <w:szCs w:val="20"/>
    </w:rPr>
  </w:style>
  <w:style w:type="character" w:customStyle="1" w:styleId="KommentartextZchn">
    <w:name w:val="Kommentartext Zchn"/>
    <w:basedOn w:val="Absatz-Standardschriftart"/>
    <w:link w:val="Kommentartext"/>
    <w:uiPriority w:val="99"/>
    <w:semiHidden/>
    <w:rsid w:val="000F4731"/>
    <w:rPr>
      <w:rFonts w:ascii="Trebuchet MS" w:eastAsia="Times New Roman" w:hAnsi="Trebuchet MS" w:cs="Trebuchet MS"/>
      <w:kern w:val="0"/>
      <w:sz w:val="20"/>
      <w:szCs w:val="20"/>
      <w:lang w:eastAsia="zh-CN"/>
      <w14:ligatures w14:val="none"/>
    </w:rPr>
  </w:style>
  <w:style w:type="paragraph" w:styleId="Kommentarthema">
    <w:name w:val="annotation subject"/>
    <w:basedOn w:val="Kommentartext"/>
    <w:next w:val="Kommentartext"/>
    <w:link w:val="KommentarthemaZchn"/>
    <w:uiPriority w:val="99"/>
    <w:semiHidden/>
    <w:unhideWhenUsed/>
    <w:rsid w:val="000F4731"/>
    <w:rPr>
      <w:b/>
      <w:bCs/>
    </w:rPr>
  </w:style>
  <w:style w:type="character" w:customStyle="1" w:styleId="KommentarthemaZchn">
    <w:name w:val="Kommentarthema Zchn"/>
    <w:basedOn w:val="KommentartextZchn"/>
    <w:link w:val="Kommentarthema"/>
    <w:uiPriority w:val="99"/>
    <w:semiHidden/>
    <w:rsid w:val="000F4731"/>
    <w:rPr>
      <w:rFonts w:ascii="Trebuchet MS" w:eastAsia="Times New Roman" w:hAnsi="Trebuchet MS" w:cs="Trebuchet MS"/>
      <w:b/>
      <w:bCs/>
      <w:kern w:val="0"/>
      <w:sz w:val="20"/>
      <w:szCs w:val="20"/>
      <w:lang w:eastAsia="zh-CN"/>
      <w14:ligatures w14:val="none"/>
    </w:rPr>
  </w:style>
  <w:style w:type="paragraph" w:styleId="StandardWeb">
    <w:name w:val="Normal (Web)"/>
    <w:basedOn w:val="Standard"/>
    <w:uiPriority w:val="99"/>
    <w:semiHidden/>
    <w:unhideWhenUsed/>
    <w:rsid w:val="008C526B"/>
    <w:pPr>
      <w:suppressAutoHyphens w:val="0"/>
      <w:spacing w:before="100" w:beforeAutospacing="1" w:after="100" w:afterAutospacing="1"/>
    </w:pPr>
    <w:rPr>
      <w:rFonts w:ascii="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19954">
      <w:bodyDiv w:val="1"/>
      <w:marLeft w:val="0"/>
      <w:marRight w:val="0"/>
      <w:marTop w:val="0"/>
      <w:marBottom w:val="0"/>
      <w:divBdr>
        <w:top w:val="none" w:sz="0" w:space="0" w:color="auto"/>
        <w:left w:val="none" w:sz="0" w:space="0" w:color="auto"/>
        <w:bottom w:val="none" w:sz="0" w:space="0" w:color="auto"/>
        <w:right w:val="none" w:sz="0" w:space="0" w:color="auto"/>
      </w:divBdr>
    </w:div>
    <w:div w:id="256208517">
      <w:bodyDiv w:val="1"/>
      <w:marLeft w:val="0"/>
      <w:marRight w:val="0"/>
      <w:marTop w:val="0"/>
      <w:marBottom w:val="0"/>
      <w:divBdr>
        <w:top w:val="none" w:sz="0" w:space="0" w:color="auto"/>
        <w:left w:val="none" w:sz="0" w:space="0" w:color="auto"/>
        <w:bottom w:val="none" w:sz="0" w:space="0" w:color="auto"/>
        <w:right w:val="none" w:sz="0" w:space="0" w:color="auto"/>
      </w:divBdr>
    </w:div>
    <w:div w:id="374962661">
      <w:bodyDiv w:val="1"/>
      <w:marLeft w:val="0"/>
      <w:marRight w:val="0"/>
      <w:marTop w:val="0"/>
      <w:marBottom w:val="0"/>
      <w:divBdr>
        <w:top w:val="none" w:sz="0" w:space="0" w:color="auto"/>
        <w:left w:val="none" w:sz="0" w:space="0" w:color="auto"/>
        <w:bottom w:val="none" w:sz="0" w:space="0" w:color="auto"/>
        <w:right w:val="none" w:sz="0" w:space="0" w:color="auto"/>
      </w:divBdr>
    </w:div>
    <w:div w:id="485561252">
      <w:bodyDiv w:val="1"/>
      <w:marLeft w:val="0"/>
      <w:marRight w:val="0"/>
      <w:marTop w:val="0"/>
      <w:marBottom w:val="0"/>
      <w:divBdr>
        <w:top w:val="none" w:sz="0" w:space="0" w:color="auto"/>
        <w:left w:val="none" w:sz="0" w:space="0" w:color="auto"/>
        <w:bottom w:val="none" w:sz="0" w:space="0" w:color="auto"/>
        <w:right w:val="none" w:sz="0" w:space="0" w:color="auto"/>
      </w:divBdr>
    </w:div>
    <w:div w:id="1010839620">
      <w:bodyDiv w:val="1"/>
      <w:marLeft w:val="0"/>
      <w:marRight w:val="0"/>
      <w:marTop w:val="0"/>
      <w:marBottom w:val="0"/>
      <w:divBdr>
        <w:top w:val="none" w:sz="0" w:space="0" w:color="auto"/>
        <w:left w:val="none" w:sz="0" w:space="0" w:color="auto"/>
        <w:bottom w:val="none" w:sz="0" w:space="0" w:color="auto"/>
        <w:right w:val="none" w:sz="0" w:space="0" w:color="auto"/>
      </w:divBdr>
    </w:div>
    <w:div w:id="1099523107">
      <w:bodyDiv w:val="1"/>
      <w:marLeft w:val="0"/>
      <w:marRight w:val="0"/>
      <w:marTop w:val="0"/>
      <w:marBottom w:val="0"/>
      <w:divBdr>
        <w:top w:val="none" w:sz="0" w:space="0" w:color="auto"/>
        <w:left w:val="none" w:sz="0" w:space="0" w:color="auto"/>
        <w:bottom w:val="none" w:sz="0" w:space="0" w:color="auto"/>
        <w:right w:val="none" w:sz="0" w:space="0" w:color="auto"/>
      </w:divBdr>
    </w:div>
    <w:div w:id="171870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abus.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rabu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edia.brabus.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40CAD-4495-4748-968A-59764E571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1360</Words>
  <Characters>8574</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BRABUS Executive Leadership 2025</vt:lpstr>
    </vt:vector>
  </TitlesOfParts>
  <Company/>
  <LinksUpToDate>false</LinksUpToDate>
  <CharactersWithSpaces>9915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 BRABUS 900 BenConGTHyb D</dc:title>
  <dc:subject/>
  <dc:creator>Tom Schneider</dc:creator>
  <cp:keywords/>
  <dc:description/>
  <cp:lastModifiedBy>Schneider, Tom</cp:lastModifiedBy>
  <cp:revision>3</cp:revision>
  <cp:lastPrinted>2025-08-11T15:04:00Z</cp:lastPrinted>
  <dcterms:created xsi:type="dcterms:W3CDTF">2025-12-10T17:31:00Z</dcterms:created>
  <dcterms:modified xsi:type="dcterms:W3CDTF">2025-12-11T08:05:00Z</dcterms:modified>
</cp:coreProperties>
</file>